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0B4C1" w14:textId="6AEACF92"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Уровни инфраструктуры ЦОД?</w:t>
      </w:r>
    </w:p>
    <w:p w14:paraId="3A15EDEE" w14:textId="12366A2F" w:rsidR="006C411B" w:rsidRPr="004A3F0C" w:rsidRDefault="006C411B" w:rsidP="00CC1905">
      <w:pPr>
        <w:tabs>
          <w:tab w:val="left" w:pos="142"/>
        </w:tabs>
        <w:ind w:left="284" w:firstLine="567"/>
        <w:rPr>
          <w:rFonts w:ascii="Times New Roman" w:hAnsi="Times New Roman" w:cs="Times New Roman"/>
          <w:sz w:val="28"/>
          <w:szCs w:val="28"/>
          <w:lang w:val="ru-RU"/>
        </w:rPr>
      </w:pPr>
    </w:p>
    <w:p w14:paraId="71ED7D5B" w14:textId="34ECFEDE"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Пять уровней</w:t>
      </w:r>
      <w:r w:rsidR="00224A50" w:rsidRPr="004A3F0C">
        <w:rPr>
          <w:rFonts w:ascii="Times New Roman" w:hAnsi="Times New Roman" w:cs="Times New Roman"/>
          <w:sz w:val="28"/>
          <w:szCs w:val="28"/>
          <w:lang w:val="ru-RU"/>
        </w:rPr>
        <w:t>:</w:t>
      </w:r>
    </w:p>
    <w:p w14:paraId="6FB40654" w14:textId="2B7C3802"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физическую инфраструктуру, </w:t>
      </w:r>
    </w:p>
    <w:p w14:paraId="54C6CC74" w14:textId="48EE15ED"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виртуальную инфраструктуру, </w:t>
      </w:r>
    </w:p>
    <w:p w14:paraId="7968B7F3" w14:textId="2CB8E433"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программно-определяемую инфраструктуру, </w:t>
      </w:r>
    </w:p>
    <w:p w14:paraId="3463D119" w14:textId="2F3165BD" w:rsidR="00224A50" w:rsidRPr="004A3F0C" w:rsidRDefault="006C411B"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уровень </w:t>
      </w:r>
      <w:proofErr w:type="spellStart"/>
      <w:r w:rsidRPr="004A3F0C">
        <w:rPr>
          <w:rFonts w:ascii="Times New Roman" w:hAnsi="Times New Roman" w:cs="Times New Roman"/>
          <w:sz w:val="28"/>
          <w:szCs w:val="28"/>
          <w:lang w:val="ru-RU"/>
        </w:rPr>
        <w:t>оркестрации</w:t>
      </w:r>
      <w:proofErr w:type="spellEnd"/>
    </w:p>
    <w:p w14:paraId="5658EB10" w14:textId="2C3E9716" w:rsidR="004A3F0C"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2E1B6F8F" wp14:editId="7B2CB4DB">
                <wp:simplePos x="0" y="0"/>
                <wp:positionH relativeFrom="column">
                  <wp:posOffset>-20250</wp:posOffset>
                </wp:positionH>
                <wp:positionV relativeFrom="paragraph">
                  <wp:posOffset>153559</wp:posOffset>
                </wp:positionV>
                <wp:extent cx="7449098" cy="4353887"/>
                <wp:effectExtent l="0" t="0" r="6350" b="2540"/>
                <wp:wrapNone/>
                <wp:docPr id="212" name="Google Shape;212;p4"/>
                <wp:cNvGraphicFramePr/>
                <a:graphic xmlns:a="http://schemas.openxmlformats.org/drawingml/2006/main">
                  <a:graphicData uri="http://schemas.microsoft.com/office/word/2010/wordprocessingGroup">
                    <wpg:wgp>
                      <wpg:cNvGrpSpPr/>
                      <wpg:grpSpPr>
                        <a:xfrm>
                          <a:off x="0" y="0"/>
                          <a:ext cx="7449098" cy="4353887"/>
                          <a:chOff x="0" y="0"/>
                          <a:chExt cx="8360084" cy="3719836"/>
                        </a:xfrm>
                      </wpg:grpSpPr>
                      <wps:wsp>
                        <wps:cNvPr id="2" name="Google Shape;213;p4"/>
                        <wps:cNvSpPr/>
                        <wps:spPr>
                          <a:xfrm>
                            <a:off x="0" y="648072"/>
                            <a:ext cx="8360084" cy="3071764"/>
                          </a:xfrm>
                          <a:prstGeom prst="rect">
                            <a:avLst/>
                          </a:prstGeom>
                          <a:solidFill>
                            <a:srgbClr val="7FBFEA"/>
                          </a:solidFill>
                          <a:ln>
                            <a:noFill/>
                          </a:ln>
                        </wps:spPr>
                        <wps:txbx>
                          <w:txbxContent>
                            <w:p w14:paraId="7795DED7" w14:textId="77777777" w:rsidR="00224A50" w:rsidRDefault="00224A50" w:rsidP="00224A50">
                              <w:r>
                                <w:rPr>
                                  <w:rFonts w:ascii="Arial" w:eastAsia="Arial" w:hAnsi="Arial" w:cs="Arial"/>
                                  <w:b/>
                                  <w:bCs/>
                                  <w:color w:val="717074"/>
                                  <w:sz w:val="18"/>
                                  <w:szCs w:val="18"/>
                                  <w:lang w:val="ru-RU"/>
                                </w:rPr>
                                <w:t>ИНФРАСТРУКТУРА ЦЕНТРА ОБРАБОТКИ ДАННЫХ</w:t>
                              </w:r>
                            </w:p>
                          </w:txbxContent>
                        </wps:txbx>
                        <wps:bodyPr spcFirstLastPara="1" wrap="square" lIns="91425" tIns="45700" rIns="91425" bIns="45700" anchor="t" anchorCtr="0">
                          <a:noAutofit/>
                        </wps:bodyPr>
                      </wps:wsp>
                      <wps:wsp>
                        <wps:cNvPr id="3" name="Google Shape;214;p4"/>
                        <wps:cNvSpPr/>
                        <wps:spPr>
                          <a:xfrm>
                            <a:off x="7144040" y="891148"/>
                            <a:ext cx="1152000" cy="2762724"/>
                          </a:xfrm>
                          <a:prstGeom prst="rect">
                            <a:avLst/>
                          </a:prstGeom>
                          <a:solidFill>
                            <a:srgbClr val="D3E9F8"/>
                          </a:solidFill>
                          <a:ln>
                            <a:noFill/>
                          </a:ln>
                        </wps:spPr>
                        <wps:txbx>
                          <w:txbxContent>
                            <w:p w14:paraId="4B92CFEC" w14:textId="77777777" w:rsidR="00224A50" w:rsidRDefault="00224A50" w:rsidP="00224A50">
                              <w:pPr>
                                <w:jc w:val="center"/>
                              </w:pPr>
                              <w:r>
                                <w:rPr>
                                  <w:rFonts w:ascii="Arial" w:eastAsia="Arial" w:hAnsi="Arial" w:cs="Arial"/>
                                  <w:b/>
                                  <w:bCs/>
                                  <w:color w:val="717074"/>
                                  <w:sz w:val="14"/>
                                  <w:szCs w:val="14"/>
                                  <w:lang w:val="ru-RU"/>
                                </w:rPr>
                                <w:t>БЕЗОПАСНОСТЬ</w:t>
                              </w:r>
                            </w:p>
                          </w:txbxContent>
                        </wps:txbx>
                        <wps:bodyPr spcFirstLastPara="1" wrap="square" lIns="91425" tIns="45700" rIns="91425" bIns="45700" anchor="t" anchorCtr="0">
                          <a:noAutofit/>
                        </wps:bodyPr>
                      </wps:wsp>
                      <wps:wsp>
                        <wps:cNvPr id="4" name="Google Shape;215;p4"/>
                        <wps:cNvSpPr/>
                        <wps:spPr>
                          <a:xfrm>
                            <a:off x="5917934" y="891148"/>
                            <a:ext cx="1152000" cy="2762724"/>
                          </a:xfrm>
                          <a:prstGeom prst="rect">
                            <a:avLst/>
                          </a:prstGeom>
                          <a:solidFill>
                            <a:srgbClr val="D3E9F8"/>
                          </a:solidFill>
                          <a:ln>
                            <a:noFill/>
                          </a:ln>
                        </wps:spPr>
                        <wps:txbx>
                          <w:txbxContent>
                            <w:p w14:paraId="5A3F6746" w14:textId="77777777" w:rsidR="00224A50" w:rsidRDefault="00224A50" w:rsidP="00224A50">
                              <w:pPr>
                                <w:jc w:val="center"/>
                              </w:pPr>
                              <w:r>
                                <w:rPr>
                                  <w:rFonts w:ascii="Arial" w:eastAsia="Arial" w:hAnsi="Arial" w:cs="Arial"/>
                                  <w:b/>
                                  <w:bCs/>
                                  <w:color w:val="717074"/>
                                  <w:sz w:val="14"/>
                                  <w:szCs w:val="14"/>
                                  <w:lang w:val="ru-RU"/>
                                </w:rPr>
                                <w:t>НЕПРЕРЫВНОСТЬ БИЗНЕСА</w:t>
                              </w:r>
                            </w:p>
                          </w:txbxContent>
                        </wps:txbx>
                        <wps:bodyPr spcFirstLastPara="1" wrap="square" lIns="91425" tIns="45700" rIns="91425" bIns="45700" anchor="t" anchorCtr="0">
                          <a:noAutofit/>
                        </wps:bodyPr>
                      </wps:wsp>
                      <wps:wsp>
                        <wps:cNvPr id="5" name="Google Shape;216;p4"/>
                        <wps:cNvSpPr/>
                        <wps:spPr>
                          <a:xfrm>
                            <a:off x="45720" y="891148"/>
                            <a:ext cx="1152000" cy="2762724"/>
                          </a:xfrm>
                          <a:prstGeom prst="rect">
                            <a:avLst/>
                          </a:prstGeom>
                          <a:solidFill>
                            <a:srgbClr val="D3E9F8"/>
                          </a:solidFill>
                          <a:ln>
                            <a:noFill/>
                          </a:ln>
                        </wps:spPr>
                        <wps:txbx>
                          <w:txbxContent>
                            <w:p w14:paraId="4D69E0C4" w14:textId="77777777" w:rsidR="00224A50" w:rsidRDefault="00224A50" w:rsidP="00224A50">
                              <w:pPr>
                                <w:jc w:val="center"/>
                              </w:pPr>
                              <w:r>
                                <w:rPr>
                                  <w:rFonts w:ascii="Arial" w:eastAsia="Arial" w:hAnsi="Arial" w:cs="Arial"/>
                                  <w:b/>
                                  <w:bCs/>
                                  <w:color w:val="717074"/>
                                  <w:sz w:val="14"/>
                                  <w:szCs w:val="14"/>
                                  <w:lang w:val="ru-RU"/>
                                </w:rPr>
                                <w:t>УПРАВЛЕНИЕ</w:t>
                              </w:r>
                            </w:p>
                          </w:txbxContent>
                        </wps:txbx>
                        <wps:bodyPr spcFirstLastPara="1" wrap="square" lIns="91425" tIns="45700" rIns="91425" bIns="45700" anchor="t" anchorCtr="0">
                          <a:noAutofit/>
                        </wps:bodyPr>
                      </wps:wsp>
                      <wps:wsp>
                        <wps:cNvPr id="6" name="Google Shape;217;p4"/>
                        <wps:cNvSpPr/>
                        <wps:spPr>
                          <a:xfrm>
                            <a:off x="1271827" y="3113872"/>
                            <a:ext cx="4572000" cy="540000"/>
                          </a:xfrm>
                          <a:prstGeom prst="rect">
                            <a:avLst/>
                          </a:prstGeom>
                          <a:solidFill>
                            <a:srgbClr val="D3E9F8"/>
                          </a:solidFill>
                          <a:ln>
                            <a:noFill/>
                          </a:ln>
                        </wps:spPr>
                        <wps:txbx>
                          <w:txbxContent>
                            <w:p w14:paraId="71E08E1A" w14:textId="77777777" w:rsidR="00224A50" w:rsidRDefault="00224A50" w:rsidP="00224A50">
                              <w:r>
                                <w:rPr>
                                  <w:rFonts w:ascii="Arial" w:eastAsia="Arial" w:hAnsi="Arial" w:cs="Arial"/>
                                  <w:b/>
                                  <w:bCs/>
                                  <w:color w:val="717074"/>
                                  <w:sz w:val="14"/>
                                  <w:szCs w:val="14"/>
                                  <w:lang w:val="ru-RU"/>
                                </w:rPr>
                                <w:t>ФИЗИЧЕСКАЯ ИНФРАСТРУКТУРА (ЛУЧШАЯ В СВОЕМ КЛАССЕ / КОНВЕРГЕНТНАЯ)</w:t>
                              </w:r>
                            </w:p>
                          </w:txbxContent>
                        </wps:txbx>
                        <wps:bodyPr spcFirstLastPara="1" wrap="square" lIns="91425" tIns="45700" rIns="91425" bIns="45700" anchor="t" anchorCtr="0">
                          <a:noAutofit/>
                        </wps:bodyPr>
                      </wps:wsp>
                      <wps:wsp>
                        <wps:cNvPr id="7" name="Google Shape;218;p4"/>
                        <wps:cNvSpPr/>
                        <wps:spPr>
                          <a:xfrm>
                            <a:off x="2349279" y="3322144"/>
                            <a:ext cx="1116000" cy="288000"/>
                          </a:xfrm>
                          <a:prstGeom prst="roundRect">
                            <a:avLst>
                              <a:gd name="adj" fmla="val 16667"/>
                            </a:avLst>
                          </a:prstGeom>
                          <a:solidFill>
                            <a:srgbClr val="1B70AB"/>
                          </a:solidFill>
                          <a:ln>
                            <a:noFill/>
                          </a:ln>
                        </wps:spPr>
                        <wps:txbx>
                          <w:txbxContent>
                            <w:p w14:paraId="4EB85F8D" w14:textId="77777777" w:rsidR="00224A50" w:rsidRDefault="00224A50" w:rsidP="00224A50">
                              <w:pPr>
                                <w:jc w:val="center"/>
                              </w:pPr>
                              <w:r>
                                <w:rPr>
                                  <w:rFonts w:ascii="Arial" w:eastAsia="Arial" w:hAnsi="Arial" w:cs="Arial"/>
                                  <w:b/>
                                  <w:bCs/>
                                  <w:color w:val="FFFFFF"/>
                                  <w:sz w:val="12"/>
                                  <w:szCs w:val="12"/>
                                  <w:lang w:val="ru-RU"/>
                                </w:rPr>
                                <w:t>Вычислительные ресурсы</w:t>
                              </w:r>
                            </w:p>
                          </w:txbxContent>
                        </wps:txbx>
                        <wps:bodyPr spcFirstLastPara="1" wrap="square" lIns="91425" tIns="45700" rIns="91425" bIns="45700" anchor="ctr" anchorCtr="0">
                          <a:noAutofit/>
                        </wps:bodyPr>
                      </wps:wsp>
                      <wps:wsp>
                        <wps:cNvPr id="8" name="Google Shape;219;p4"/>
                        <wps:cNvSpPr/>
                        <wps:spPr>
                          <a:xfrm>
                            <a:off x="3517324" y="3322144"/>
                            <a:ext cx="1116000" cy="288000"/>
                          </a:xfrm>
                          <a:prstGeom prst="roundRect">
                            <a:avLst>
                              <a:gd name="adj" fmla="val 16667"/>
                            </a:avLst>
                          </a:prstGeom>
                          <a:solidFill>
                            <a:srgbClr val="1B70AB"/>
                          </a:solidFill>
                          <a:ln>
                            <a:noFill/>
                          </a:ln>
                        </wps:spPr>
                        <wps:txbx>
                          <w:txbxContent>
                            <w:p w14:paraId="1236717A" w14:textId="77777777" w:rsidR="00224A50" w:rsidRDefault="00224A50" w:rsidP="00224A50">
                              <w:pPr>
                                <w:jc w:val="center"/>
                              </w:pPr>
                              <w:r>
                                <w:rPr>
                                  <w:rFonts w:ascii="Arial" w:eastAsia="Arial" w:hAnsi="Arial" w:cs="Arial"/>
                                  <w:b/>
                                  <w:bCs/>
                                  <w:color w:val="FFFFFF"/>
                                  <w:sz w:val="12"/>
                                  <w:szCs w:val="12"/>
                                  <w:lang w:val="ru-RU"/>
                                </w:rPr>
                                <w:t>СХД</w:t>
                              </w:r>
                            </w:p>
                          </w:txbxContent>
                        </wps:txbx>
                        <wps:bodyPr spcFirstLastPara="1" wrap="square" lIns="91425" tIns="45700" rIns="91425" bIns="45700" anchor="ctr" anchorCtr="0">
                          <a:noAutofit/>
                        </wps:bodyPr>
                      </wps:wsp>
                      <wps:wsp>
                        <wps:cNvPr id="9" name="Google Shape;220;p4"/>
                        <wps:cNvSpPr/>
                        <wps:spPr>
                          <a:xfrm>
                            <a:off x="2141451" y="2526583"/>
                            <a:ext cx="3702375" cy="540000"/>
                          </a:xfrm>
                          <a:prstGeom prst="rect">
                            <a:avLst/>
                          </a:prstGeom>
                          <a:solidFill>
                            <a:srgbClr val="D3E9F8"/>
                          </a:solidFill>
                          <a:ln>
                            <a:noFill/>
                          </a:ln>
                        </wps:spPr>
                        <wps:txbx>
                          <w:txbxContent>
                            <w:p w14:paraId="4DAC1336" w14:textId="77777777" w:rsidR="00224A50" w:rsidRDefault="00224A50" w:rsidP="00224A50">
                              <w:r>
                                <w:rPr>
                                  <w:rFonts w:ascii="Arial" w:eastAsia="Arial" w:hAnsi="Arial" w:cs="Arial"/>
                                  <w:b/>
                                  <w:bCs/>
                                  <w:color w:val="717074"/>
                                  <w:sz w:val="14"/>
                                  <w:szCs w:val="14"/>
                                  <w:lang w:val="ru-RU"/>
                                </w:rPr>
                                <w:t>ВИРТУАЛЬНАЯ ИНФРАСТРУКТУРА</w:t>
                              </w:r>
                            </w:p>
                          </w:txbxContent>
                        </wps:txbx>
                        <wps:bodyPr spcFirstLastPara="1" wrap="square" lIns="91425" tIns="45700" rIns="91425" bIns="45700" anchor="t" anchorCtr="0">
                          <a:noAutofit/>
                        </wps:bodyPr>
                      </wps:wsp>
                      <wps:wsp>
                        <wps:cNvPr id="10" name="Google Shape;221;p4"/>
                        <wps:cNvSpPr/>
                        <wps:spPr>
                          <a:xfrm>
                            <a:off x="4685369" y="2725797"/>
                            <a:ext cx="1116000" cy="288000"/>
                          </a:xfrm>
                          <a:prstGeom prst="roundRect">
                            <a:avLst>
                              <a:gd name="adj" fmla="val 16667"/>
                            </a:avLst>
                          </a:prstGeom>
                          <a:solidFill>
                            <a:srgbClr val="1B70AB"/>
                          </a:solidFill>
                          <a:ln>
                            <a:noFill/>
                          </a:ln>
                        </wps:spPr>
                        <wps:txbx>
                          <w:txbxContent>
                            <w:p w14:paraId="5D69D9CE" w14:textId="77777777" w:rsidR="00224A50" w:rsidRDefault="00224A50" w:rsidP="00224A50">
                              <w:pPr>
                                <w:jc w:val="center"/>
                              </w:pPr>
                              <w:r>
                                <w:rPr>
                                  <w:rFonts w:ascii="Arial" w:eastAsia="Arial" w:hAnsi="Arial" w:cs="Arial"/>
                                  <w:b/>
                                  <w:bCs/>
                                  <w:color w:val="FFFFFF"/>
                                  <w:sz w:val="12"/>
                                  <w:szCs w:val="12"/>
                                  <w:lang w:val="ru-RU"/>
                                </w:rPr>
                                <w:t>Виртуальная сеть</w:t>
                              </w:r>
                            </w:p>
                          </w:txbxContent>
                        </wps:txbx>
                        <wps:bodyPr spcFirstLastPara="1" wrap="square" lIns="91425" tIns="45700" rIns="91425" bIns="45700" anchor="ctr" anchorCtr="0">
                          <a:noAutofit/>
                        </wps:bodyPr>
                      </wps:wsp>
                      <wps:wsp>
                        <wps:cNvPr id="11" name="Google Shape;222;p4"/>
                        <wps:cNvSpPr/>
                        <wps:spPr>
                          <a:xfrm>
                            <a:off x="2349279" y="2725797"/>
                            <a:ext cx="1116000" cy="288000"/>
                          </a:xfrm>
                          <a:prstGeom prst="roundRect">
                            <a:avLst>
                              <a:gd name="adj" fmla="val 16667"/>
                            </a:avLst>
                          </a:prstGeom>
                          <a:solidFill>
                            <a:srgbClr val="1B70AB"/>
                          </a:solidFill>
                          <a:ln>
                            <a:noFill/>
                          </a:ln>
                        </wps:spPr>
                        <wps:txbx>
                          <w:txbxContent>
                            <w:p w14:paraId="40D58FD9" w14:textId="77777777" w:rsidR="00224A50" w:rsidRDefault="00224A50" w:rsidP="00224A50">
                              <w:pPr>
                                <w:jc w:val="center"/>
                              </w:pPr>
                              <w:r>
                                <w:rPr>
                                  <w:rFonts w:ascii="Arial" w:eastAsia="Arial" w:hAnsi="Arial" w:cs="Arial"/>
                                  <w:b/>
                                  <w:bCs/>
                                  <w:color w:val="FFFFFF"/>
                                  <w:sz w:val="12"/>
                                  <w:szCs w:val="12"/>
                                  <w:lang w:val="ru-RU"/>
                                </w:rPr>
                                <w:t>Виртуальные ресурсы</w:t>
                              </w:r>
                            </w:p>
                          </w:txbxContent>
                        </wps:txbx>
                        <wps:bodyPr spcFirstLastPara="1" wrap="square" lIns="91425" tIns="45700" rIns="91425" bIns="45700" anchor="ctr" anchorCtr="0">
                          <a:noAutofit/>
                        </wps:bodyPr>
                      </wps:wsp>
                      <wps:wsp>
                        <wps:cNvPr id="12" name="Google Shape;223;p4"/>
                        <wps:cNvSpPr/>
                        <wps:spPr>
                          <a:xfrm>
                            <a:off x="3517324" y="2725797"/>
                            <a:ext cx="1116000" cy="288000"/>
                          </a:xfrm>
                          <a:prstGeom prst="roundRect">
                            <a:avLst>
                              <a:gd name="adj" fmla="val 16667"/>
                            </a:avLst>
                          </a:prstGeom>
                          <a:solidFill>
                            <a:srgbClr val="1B70AB"/>
                          </a:solidFill>
                          <a:ln>
                            <a:noFill/>
                          </a:ln>
                        </wps:spPr>
                        <wps:txbx>
                          <w:txbxContent>
                            <w:p w14:paraId="5BFC53C5" w14:textId="77777777" w:rsidR="00224A50" w:rsidRDefault="00224A50" w:rsidP="00224A50">
                              <w:pPr>
                                <w:jc w:val="center"/>
                              </w:pPr>
                              <w:r>
                                <w:rPr>
                                  <w:rFonts w:ascii="Arial" w:eastAsia="Arial" w:hAnsi="Arial" w:cs="Arial"/>
                                  <w:b/>
                                  <w:bCs/>
                                  <w:color w:val="FFFFFF"/>
                                  <w:sz w:val="12"/>
                                  <w:szCs w:val="12"/>
                                  <w:lang w:val="ru-RU"/>
                                </w:rPr>
                                <w:t>Виртуальное хранилище</w:t>
                              </w:r>
                            </w:p>
                          </w:txbxContent>
                        </wps:txbx>
                        <wps:bodyPr spcFirstLastPara="1" wrap="square" lIns="91425" tIns="45700" rIns="91425" bIns="45700" anchor="ctr" anchorCtr="0">
                          <a:noAutofit/>
                        </wps:bodyPr>
                      </wps:wsp>
                      <wps:wsp>
                        <wps:cNvPr id="13" name="Google Shape;224;p4"/>
                        <wps:cNvSpPr/>
                        <wps:spPr>
                          <a:xfrm>
                            <a:off x="1273932" y="1456156"/>
                            <a:ext cx="4571999" cy="381000"/>
                          </a:xfrm>
                          <a:prstGeom prst="rect">
                            <a:avLst/>
                          </a:prstGeom>
                          <a:solidFill>
                            <a:srgbClr val="D3E9F8"/>
                          </a:solidFill>
                          <a:ln>
                            <a:noFill/>
                          </a:ln>
                        </wps:spPr>
                        <wps:txbx>
                          <w:txbxContent>
                            <w:p w14:paraId="7A268188" w14:textId="77777777" w:rsidR="00224A50" w:rsidRDefault="00224A50" w:rsidP="00224A50">
                              <w:r>
                                <w:rPr>
                                  <w:rFonts w:ascii="Arial" w:eastAsia="Arial" w:hAnsi="Arial" w:cs="Arial"/>
                                  <w:b/>
                                  <w:bCs/>
                                  <w:color w:val="717074"/>
                                  <w:sz w:val="14"/>
                                  <w:szCs w:val="14"/>
                                  <w:lang w:val="ru-RU"/>
                                </w:rPr>
                                <w:t>ОРКЕСТРАЦИЯ</w:t>
                              </w:r>
                            </w:p>
                          </w:txbxContent>
                        </wps:txbx>
                        <wps:bodyPr spcFirstLastPara="1" wrap="square" lIns="91425" tIns="45700" rIns="91425" bIns="45700" anchor="ctr" anchorCtr="0">
                          <a:noAutofit/>
                        </wps:bodyPr>
                      </wps:wsp>
                      <wps:wsp>
                        <wps:cNvPr id="14" name="Google Shape;225;p4"/>
                        <wps:cNvSpPr/>
                        <wps:spPr>
                          <a:xfrm>
                            <a:off x="1271826" y="891148"/>
                            <a:ext cx="4572001" cy="516240"/>
                          </a:xfrm>
                          <a:prstGeom prst="rect">
                            <a:avLst/>
                          </a:prstGeom>
                          <a:solidFill>
                            <a:srgbClr val="D3E9F8"/>
                          </a:solidFill>
                          <a:ln>
                            <a:noFill/>
                          </a:ln>
                        </wps:spPr>
                        <wps:txbx>
                          <w:txbxContent>
                            <w:p w14:paraId="32443DDC" w14:textId="77777777" w:rsidR="00224A50" w:rsidRDefault="00224A50" w:rsidP="00224A50">
                              <w:r>
                                <w:rPr>
                                  <w:rFonts w:ascii="Arial" w:eastAsia="Arial" w:hAnsi="Arial" w:cs="Arial"/>
                                  <w:b/>
                                  <w:bCs/>
                                  <w:color w:val="717074"/>
                                  <w:sz w:val="14"/>
                                  <w:szCs w:val="14"/>
                                  <w:lang w:val="ru-RU"/>
                                </w:rPr>
                                <w:t>УСЛУГИ</w:t>
                              </w:r>
                            </w:p>
                          </w:txbxContent>
                        </wps:txbx>
                        <wps:bodyPr spcFirstLastPara="1" wrap="square" lIns="91425" tIns="45700" rIns="91425" bIns="45700" anchor="t" anchorCtr="0">
                          <a:noAutofit/>
                        </wps:bodyPr>
                      </wps:wsp>
                      <wps:wsp>
                        <wps:cNvPr id="15" name="Google Shape;226;p4"/>
                        <wps:cNvSpPr/>
                        <wps:spPr>
                          <a:xfrm>
                            <a:off x="4685369" y="1043188"/>
                            <a:ext cx="1116000" cy="288000"/>
                          </a:xfrm>
                          <a:prstGeom prst="roundRect">
                            <a:avLst>
                              <a:gd name="adj" fmla="val 16667"/>
                            </a:avLst>
                          </a:prstGeom>
                          <a:solidFill>
                            <a:srgbClr val="1B70AB"/>
                          </a:solidFill>
                          <a:ln>
                            <a:noFill/>
                          </a:ln>
                        </wps:spPr>
                        <wps:txbx>
                          <w:txbxContent>
                            <w:p w14:paraId="7F05F9B5" w14:textId="77777777" w:rsidR="00224A50" w:rsidRDefault="00224A50" w:rsidP="00224A50">
                              <w:pPr>
                                <w:jc w:val="center"/>
                              </w:pPr>
                              <w:r>
                                <w:rPr>
                                  <w:rFonts w:ascii="Arial" w:eastAsia="Arial" w:hAnsi="Arial" w:cs="Arial"/>
                                  <w:b/>
                                  <w:bCs/>
                                  <w:color w:val="FFFFFF"/>
                                  <w:sz w:val="12"/>
                                  <w:szCs w:val="12"/>
                                  <w:lang w:val="ru-RU"/>
                                </w:rPr>
                                <w:t>Каталог услуг</w:t>
                              </w:r>
                            </w:p>
                          </w:txbxContent>
                        </wps:txbx>
                        <wps:bodyPr spcFirstLastPara="1" wrap="square" lIns="91425" tIns="45700" rIns="91425" bIns="45700" anchor="ctr" anchorCtr="0">
                          <a:noAutofit/>
                        </wps:bodyPr>
                      </wps:wsp>
                      <wps:wsp>
                        <wps:cNvPr id="16" name="Google Shape;227;p4"/>
                        <wps:cNvSpPr/>
                        <wps:spPr>
                          <a:xfrm>
                            <a:off x="1271827" y="1885726"/>
                            <a:ext cx="4572000" cy="1180857"/>
                          </a:xfrm>
                          <a:custGeom>
                            <a:avLst/>
                            <a:gdLst/>
                            <a:ahLst/>
                            <a:cxnLst/>
                            <a:rect l="l" t="t" r="r" b="b"/>
                            <a:pathLst>
                              <a:path w="4489895" h="1696618" extrusionOk="0">
                                <a:moveTo>
                                  <a:pt x="0" y="0"/>
                                </a:moveTo>
                                <a:lnTo>
                                  <a:pt x="4489895" y="0"/>
                                </a:lnTo>
                                <a:cubicBezTo>
                                  <a:pt x="4489895" y="275960"/>
                                  <a:pt x="4489894" y="565606"/>
                                  <a:pt x="4489894" y="841566"/>
                                </a:cubicBezTo>
                                <a:lnTo>
                                  <a:pt x="806332" y="843843"/>
                                </a:lnTo>
                                <a:cubicBezTo>
                                  <a:pt x="805709" y="1168776"/>
                                  <a:pt x="805870" y="1370546"/>
                                  <a:pt x="809913" y="1692058"/>
                                </a:cubicBezTo>
                                <a:lnTo>
                                  <a:pt x="0" y="1696618"/>
                                </a:lnTo>
                                <a:lnTo>
                                  <a:pt x="0" y="777240"/>
                                </a:lnTo>
                                <a:lnTo>
                                  <a:pt x="0" y="655318"/>
                                </a:lnTo>
                                <a:lnTo>
                                  <a:pt x="0" y="0"/>
                                </a:lnTo>
                                <a:close/>
                              </a:path>
                            </a:pathLst>
                          </a:custGeom>
                          <a:solidFill>
                            <a:srgbClr val="D3E9F8"/>
                          </a:solidFill>
                          <a:ln>
                            <a:noFill/>
                          </a:ln>
                        </wps:spPr>
                        <wps:txbx>
                          <w:txbxContent>
                            <w:p w14:paraId="23499E53" w14:textId="77777777" w:rsidR="00224A50" w:rsidRDefault="00224A50" w:rsidP="00224A50">
                              <w:r>
                                <w:rPr>
                                  <w:rFonts w:ascii="Arial" w:eastAsia="Arial" w:hAnsi="Arial" w:cs="Arial"/>
                                  <w:b/>
                                  <w:bCs/>
                                  <w:color w:val="717074"/>
                                  <w:sz w:val="14"/>
                                  <w:szCs w:val="14"/>
                                  <w:lang w:val="ru-RU"/>
                                </w:rPr>
                                <w:t>ПРОГРАММНО-ОПРЕДЕЛЯЕМАЯ ИНФРАСТРУКТУРА</w:t>
                              </w:r>
                            </w:p>
                          </w:txbxContent>
                        </wps:txbx>
                        <wps:bodyPr spcFirstLastPara="1" wrap="square" lIns="91425" tIns="45700" rIns="91425" bIns="45700" anchor="t" anchorCtr="0">
                          <a:noAutofit/>
                        </wps:bodyPr>
                      </wps:wsp>
                      <wps:wsp>
                        <wps:cNvPr id="17" name="Google Shape;228;p4"/>
                        <wps:cNvSpPr/>
                        <wps:spPr>
                          <a:xfrm>
                            <a:off x="4685369" y="3322144"/>
                            <a:ext cx="1116000" cy="288000"/>
                          </a:xfrm>
                          <a:prstGeom prst="roundRect">
                            <a:avLst>
                              <a:gd name="adj" fmla="val 16667"/>
                            </a:avLst>
                          </a:prstGeom>
                          <a:solidFill>
                            <a:srgbClr val="1B70AB"/>
                          </a:solidFill>
                          <a:ln>
                            <a:noFill/>
                          </a:ln>
                        </wps:spPr>
                        <wps:txbx>
                          <w:txbxContent>
                            <w:p w14:paraId="5A4B9C82" w14:textId="77777777" w:rsidR="00224A50" w:rsidRDefault="00224A50" w:rsidP="00224A50">
                              <w:pPr>
                                <w:jc w:val="center"/>
                              </w:pPr>
                              <w:r>
                                <w:rPr>
                                  <w:rFonts w:ascii="Arial" w:eastAsia="Arial" w:hAnsi="Arial" w:cs="Arial"/>
                                  <w:b/>
                                  <w:bCs/>
                                  <w:color w:val="FFFFFF"/>
                                  <w:sz w:val="12"/>
                                  <w:szCs w:val="12"/>
                                  <w:lang w:val="ru-RU"/>
                                </w:rPr>
                                <w:t>Сеть</w:t>
                              </w:r>
                            </w:p>
                          </w:txbxContent>
                        </wps:txbx>
                        <wps:bodyPr spcFirstLastPara="1" wrap="square" lIns="91425" tIns="45700" rIns="91425" bIns="45700" anchor="ctr" anchorCtr="0">
                          <a:noAutofit/>
                        </wps:bodyPr>
                      </wps:wsp>
                      <wps:wsp>
                        <wps:cNvPr id="18" name="Google Shape;229;p4"/>
                        <wps:cNvSpPr/>
                        <wps:spPr>
                          <a:xfrm>
                            <a:off x="2349106" y="2064032"/>
                            <a:ext cx="1134453" cy="361198"/>
                          </a:xfrm>
                          <a:prstGeom prst="roundRect">
                            <a:avLst>
                              <a:gd name="adj" fmla="val 16667"/>
                            </a:avLst>
                          </a:prstGeom>
                          <a:solidFill>
                            <a:srgbClr val="1B70AB"/>
                          </a:solidFill>
                          <a:ln>
                            <a:noFill/>
                          </a:ln>
                        </wps:spPr>
                        <wps:txbx>
                          <w:txbxContent>
                            <w:p w14:paraId="21C01692" w14:textId="77777777" w:rsidR="00224A50" w:rsidRDefault="00224A50" w:rsidP="00224A50">
                              <w:pPr>
                                <w:jc w:val="center"/>
                              </w:pPr>
                              <w:r>
                                <w:rPr>
                                  <w:rFonts w:ascii="Arial" w:eastAsia="Arial" w:hAnsi="Arial" w:cs="Arial"/>
                                  <w:b/>
                                  <w:bCs/>
                                  <w:color w:val="FFFFFF"/>
                                  <w:sz w:val="10"/>
                                  <w:szCs w:val="10"/>
                                  <w:lang w:val="ru-RU"/>
                                </w:rPr>
                                <w:t>Программно-определяемые вычислительные ресурсы</w:t>
                              </w:r>
                            </w:p>
                          </w:txbxContent>
                        </wps:txbx>
                        <wps:bodyPr spcFirstLastPara="1" wrap="square" lIns="91425" tIns="45700" rIns="91425" bIns="45700" anchor="ctr" anchorCtr="0">
                          <a:noAutofit/>
                        </wps:bodyPr>
                      </wps:wsp>
                      <wps:wsp>
                        <wps:cNvPr id="19" name="Google Shape;230;p4"/>
                        <wps:cNvSpPr/>
                        <wps:spPr>
                          <a:xfrm>
                            <a:off x="3517064" y="2064187"/>
                            <a:ext cx="1116000" cy="361044"/>
                          </a:xfrm>
                          <a:prstGeom prst="roundRect">
                            <a:avLst>
                              <a:gd name="adj" fmla="val 16667"/>
                            </a:avLst>
                          </a:prstGeom>
                          <a:solidFill>
                            <a:srgbClr val="1B70AB"/>
                          </a:solidFill>
                          <a:ln>
                            <a:noFill/>
                          </a:ln>
                        </wps:spPr>
                        <wps:txbx>
                          <w:txbxContent>
                            <w:p w14:paraId="612EB5BB"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система хранения</w:t>
                              </w:r>
                            </w:p>
                          </w:txbxContent>
                        </wps:txbx>
                        <wps:bodyPr spcFirstLastPara="1" wrap="square" lIns="91425" tIns="45700" rIns="91425" bIns="45700" anchor="ctr" anchorCtr="0">
                          <a:noAutofit/>
                        </wps:bodyPr>
                      </wps:wsp>
                      <wps:wsp>
                        <wps:cNvPr id="20" name="Google Shape;231;p4"/>
                        <wps:cNvSpPr/>
                        <wps:spPr>
                          <a:xfrm>
                            <a:off x="4685369" y="2137412"/>
                            <a:ext cx="1116000" cy="288000"/>
                          </a:xfrm>
                          <a:prstGeom prst="roundRect">
                            <a:avLst>
                              <a:gd name="adj" fmla="val 16667"/>
                            </a:avLst>
                          </a:prstGeom>
                          <a:solidFill>
                            <a:srgbClr val="1B70AB"/>
                          </a:solidFill>
                          <a:ln>
                            <a:noFill/>
                          </a:ln>
                        </wps:spPr>
                        <wps:txbx>
                          <w:txbxContent>
                            <w:p w14:paraId="57FEA6D7"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сеть</w:t>
                              </w:r>
                            </w:p>
                          </w:txbxContent>
                        </wps:txbx>
                        <wps:bodyPr spcFirstLastPara="1" wrap="square" lIns="91425" tIns="45700" rIns="91425" bIns="45700" anchor="ctr" anchorCtr="0">
                          <a:noAutofit/>
                        </wps:bodyPr>
                      </wps:wsp>
                      <wps:wsp>
                        <wps:cNvPr id="21" name="Google Shape;232;p4"/>
                        <wps:cNvSpPr/>
                        <wps:spPr>
                          <a:xfrm>
                            <a:off x="5935934" y="2137412"/>
                            <a:ext cx="1116000" cy="288000"/>
                          </a:xfrm>
                          <a:prstGeom prst="roundRect">
                            <a:avLst>
                              <a:gd name="adj" fmla="val 16667"/>
                            </a:avLst>
                          </a:prstGeom>
                          <a:solidFill>
                            <a:srgbClr val="1B70AB"/>
                          </a:solidFill>
                          <a:ln>
                            <a:noFill/>
                          </a:ln>
                        </wps:spPr>
                        <wps:txbx>
                          <w:txbxContent>
                            <w:p w14:paraId="5F537320" w14:textId="77777777" w:rsidR="00224A50" w:rsidRDefault="00224A50" w:rsidP="00224A50">
                              <w:pPr>
                                <w:jc w:val="center"/>
                              </w:pPr>
                              <w:r>
                                <w:rPr>
                                  <w:rFonts w:ascii="Arial" w:eastAsia="Arial" w:hAnsi="Arial" w:cs="Arial"/>
                                  <w:b/>
                                  <w:bCs/>
                                  <w:color w:val="FFFFFF"/>
                                  <w:sz w:val="12"/>
                                  <w:szCs w:val="12"/>
                                  <w:lang w:val="ru-RU"/>
                                </w:rPr>
                                <w:t>Механизмы отказоустойчивости</w:t>
                              </w:r>
                            </w:p>
                          </w:txbxContent>
                        </wps:txbx>
                        <wps:bodyPr spcFirstLastPara="1" wrap="square" lIns="91425" tIns="45700" rIns="91425" bIns="45700" anchor="ctr" anchorCtr="0">
                          <a:noAutofit/>
                        </wps:bodyPr>
                      </wps:wsp>
                      <wps:wsp>
                        <wps:cNvPr id="22" name="Google Shape;233;p4"/>
                        <wps:cNvSpPr/>
                        <wps:spPr>
                          <a:xfrm>
                            <a:off x="5935497" y="2659074"/>
                            <a:ext cx="1116000" cy="354497"/>
                          </a:xfrm>
                          <a:prstGeom prst="roundRect">
                            <a:avLst>
                              <a:gd name="adj" fmla="val 16667"/>
                            </a:avLst>
                          </a:prstGeom>
                          <a:solidFill>
                            <a:srgbClr val="1B70AB"/>
                          </a:solidFill>
                          <a:ln>
                            <a:noFill/>
                          </a:ln>
                        </wps:spPr>
                        <wps:txbx>
                          <w:txbxContent>
                            <w:p w14:paraId="1F74777B" w14:textId="77777777" w:rsidR="00224A50" w:rsidRDefault="00224A50" w:rsidP="00224A50">
                              <w:pPr>
                                <w:jc w:val="center"/>
                              </w:pPr>
                              <w:r>
                                <w:rPr>
                                  <w:rFonts w:ascii="Arial" w:eastAsia="Arial" w:hAnsi="Arial" w:cs="Arial"/>
                                  <w:b/>
                                  <w:bCs/>
                                  <w:color w:val="FFFFFF"/>
                                  <w:sz w:val="12"/>
                                  <w:szCs w:val="12"/>
                                  <w:lang w:val="ru-RU"/>
                                </w:rPr>
                                <w:t>Резервное копирование и архивирование</w:t>
                              </w:r>
                            </w:p>
                          </w:txbxContent>
                        </wps:txbx>
                        <wps:bodyPr spcFirstLastPara="1" wrap="square" lIns="91425" tIns="45700" rIns="91425" bIns="45700" anchor="ctr" anchorCtr="0">
                          <a:noAutofit/>
                        </wps:bodyPr>
                      </wps:wsp>
                      <wps:wsp>
                        <wps:cNvPr id="23" name="Google Shape;234;p4"/>
                        <wps:cNvSpPr/>
                        <wps:spPr>
                          <a:xfrm>
                            <a:off x="5935934" y="3319373"/>
                            <a:ext cx="1116000" cy="288000"/>
                          </a:xfrm>
                          <a:prstGeom prst="roundRect">
                            <a:avLst>
                              <a:gd name="adj" fmla="val 16667"/>
                            </a:avLst>
                          </a:prstGeom>
                          <a:solidFill>
                            <a:srgbClr val="1B70AB"/>
                          </a:solidFill>
                          <a:ln>
                            <a:noFill/>
                          </a:ln>
                        </wps:spPr>
                        <wps:txbx>
                          <w:txbxContent>
                            <w:p w14:paraId="52186FE4" w14:textId="77777777" w:rsidR="00224A50" w:rsidRDefault="00224A50" w:rsidP="00224A50">
                              <w:pPr>
                                <w:jc w:val="center"/>
                              </w:pPr>
                              <w:r>
                                <w:rPr>
                                  <w:rFonts w:ascii="Arial" w:eastAsia="Arial" w:hAnsi="Arial" w:cs="Arial"/>
                                  <w:b/>
                                  <w:bCs/>
                                  <w:color w:val="FFFFFF"/>
                                  <w:sz w:val="12"/>
                                  <w:szCs w:val="12"/>
                                  <w:lang w:val="ru-RU"/>
                                </w:rPr>
                                <w:t>Репликация</w:t>
                              </w:r>
                            </w:p>
                          </w:txbxContent>
                        </wps:txbx>
                        <wps:bodyPr spcFirstLastPara="1" wrap="square" lIns="91425" tIns="45700" rIns="91425" bIns="45700" anchor="ctr" anchorCtr="0">
                          <a:noAutofit/>
                        </wps:bodyPr>
                      </wps:wsp>
                      <wps:wsp>
                        <wps:cNvPr id="24" name="Google Shape;235;p4"/>
                        <wps:cNvSpPr/>
                        <wps:spPr>
                          <a:xfrm>
                            <a:off x="7161514" y="2658874"/>
                            <a:ext cx="1116000" cy="354697"/>
                          </a:xfrm>
                          <a:prstGeom prst="roundRect">
                            <a:avLst>
                              <a:gd name="adj" fmla="val 16667"/>
                            </a:avLst>
                          </a:prstGeom>
                          <a:solidFill>
                            <a:srgbClr val="1B70AB"/>
                          </a:solidFill>
                          <a:ln>
                            <a:noFill/>
                          </a:ln>
                        </wps:spPr>
                        <wps:txbx>
                          <w:txbxContent>
                            <w:p w14:paraId="0E895F3D" w14:textId="77777777" w:rsidR="00224A50" w:rsidRDefault="00224A50" w:rsidP="00224A50">
                              <w:pPr>
                                <w:jc w:val="center"/>
                              </w:pPr>
                              <w:r>
                                <w:rPr>
                                  <w:rFonts w:ascii="Arial" w:eastAsia="Arial" w:hAnsi="Arial" w:cs="Arial"/>
                                  <w:b/>
                                  <w:bCs/>
                                  <w:color w:val="FFFFFF"/>
                                  <w:sz w:val="12"/>
                                  <w:szCs w:val="12"/>
                                  <w:lang w:val="ru-RU"/>
                                </w:rPr>
                                <w:t>Механизмы обеспечения безопасности</w:t>
                              </w:r>
                            </w:p>
                          </w:txbxContent>
                        </wps:txbx>
                        <wps:bodyPr spcFirstLastPara="1" wrap="square" lIns="91425" tIns="45700" rIns="91425" bIns="45700" anchor="ctr" anchorCtr="0">
                          <a:noAutofit/>
                        </wps:bodyPr>
                      </wps:wsp>
                      <wps:wsp>
                        <wps:cNvPr id="25" name="Google Shape;236;p4"/>
                        <wps:cNvSpPr/>
                        <wps:spPr>
                          <a:xfrm>
                            <a:off x="7162040" y="3159988"/>
                            <a:ext cx="1116000" cy="447385"/>
                          </a:xfrm>
                          <a:prstGeom prst="roundRect">
                            <a:avLst>
                              <a:gd name="adj" fmla="val 16667"/>
                            </a:avLst>
                          </a:prstGeom>
                          <a:solidFill>
                            <a:srgbClr val="1B70AB"/>
                          </a:solidFill>
                          <a:ln>
                            <a:noFill/>
                          </a:ln>
                        </wps:spPr>
                        <wps:txbx>
                          <w:txbxContent>
                            <w:p w14:paraId="47175FBB" w14:textId="77777777" w:rsidR="00224A50" w:rsidRDefault="00224A50" w:rsidP="00224A50">
                              <w:pPr>
                                <w:jc w:val="center"/>
                              </w:pPr>
                              <w:r>
                                <w:rPr>
                                  <w:rFonts w:ascii="Arial" w:eastAsia="Arial" w:hAnsi="Arial" w:cs="Arial"/>
                                  <w:b/>
                                  <w:bCs/>
                                  <w:color w:val="FFFFFF"/>
                                  <w:sz w:val="10"/>
                                  <w:szCs w:val="10"/>
                                  <w:lang w:val="ru-RU"/>
                                </w:rPr>
                                <w:t>Стратегическое управление, снижение рисков и обеспечение соответствия требованиям регуляторов</w:t>
                              </w:r>
                            </w:p>
                          </w:txbxContent>
                        </wps:txbx>
                        <wps:bodyPr spcFirstLastPara="1" wrap="square" lIns="91425" tIns="45700" rIns="91425" bIns="45700" anchor="ctr" anchorCtr="0">
                          <a:noAutofit/>
                        </wps:bodyPr>
                      </wps:wsp>
                      <wps:wsp>
                        <wps:cNvPr id="26" name="Google Shape;237;p4"/>
                        <wps:cNvSpPr/>
                        <wps:spPr>
                          <a:xfrm>
                            <a:off x="1271827" y="0"/>
                            <a:ext cx="4572000" cy="540000"/>
                          </a:xfrm>
                          <a:prstGeom prst="rect">
                            <a:avLst/>
                          </a:prstGeom>
                          <a:solidFill>
                            <a:srgbClr val="D3E9F8"/>
                          </a:solidFill>
                          <a:ln>
                            <a:noFill/>
                          </a:ln>
                        </wps:spPr>
                        <wps:txbx>
                          <w:txbxContent>
                            <w:p w14:paraId="66C06817" w14:textId="77777777" w:rsidR="00224A50" w:rsidRDefault="00224A50" w:rsidP="00224A50">
                              <w:r>
                                <w:rPr>
                                  <w:rFonts w:ascii="Arial" w:eastAsia="Arial" w:hAnsi="Arial" w:cs="Arial"/>
                                  <w:b/>
                                  <w:bCs/>
                                  <w:color w:val="717074"/>
                                  <w:sz w:val="14"/>
                                  <w:szCs w:val="14"/>
                                  <w:lang w:val="ru-RU"/>
                                </w:rPr>
                                <w:t>ПРИЛОЖЕНИЯ</w:t>
                              </w:r>
                            </w:p>
                          </w:txbxContent>
                        </wps:txbx>
                        <wps:bodyPr spcFirstLastPara="1" wrap="square" lIns="91425" tIns="45700" rIns="91425" bIns="45700" anchor="t" anchorCtr="0">
                          <a:noAutofit/>
                        </wps:bodyPr>
                      </wps:wsp>
                      <wps:wsp>
                        <wps:cNvPr id="27" name="Google Shape;238;p4"/>
                        <wps:cNvSpPr/>
                        <wps:spPr>
                          <a:xfrm>
                            <a:off x="3517324" y="195275"/>
                            <a:ext cx="1116000" cy="288000"/>
                          </a:xfrm>
                          <a:prstGeom prst="roundRect">
                            <a:avLst>
                              <a:gd name="adj" fmla="val 16667"/>
                            </a:avLst>
                          </a:prstGeom>
                          <a:solidFill>
                            <a:srgbClr val="1B70AB"/>
                          </a:solidFill>
                          <a:ln>
                            <a:noFill/>
                          </a:ln>
                        </wps:spPr>
                        <wps:txbx>
                          <w:txbxContent>
                            <w:p w14:paraId="7E662E6A" w14:textId="77777777" w:rsidR="00224A50" w:rsidRDefault="00224A50" w:rsidP="00224A50">
                              <w:pPr>
                                <w:jc w:val="center"/>
                              </w:pPr>
                              <w:r>
                                <w:rPr>
                                  <w:rFonts w:ascii="Arial" w:eastAsia="Arial" w:hAnsi="Arial" w:cs="Arial"/>
                                  <w:b/>
                                  <w:bCs/>
                                  <w:color w:val="FFFFFF"/>
                                  <w:sz w:val="12"/>
                                  <w:szCs w:val="12"/>
                                  <w:lang w:val="ru-RU"/>
                                </w:rPr>
                                <w:t>Бизнес-приложения</w:t>
                              </w:r>
                            </w:p>
                          </w:txbxContent>
                        </wps:txbx>
                        <wps:bodyPr spcFirstLastPara="1" wrap="square" lIns="91425" tIns="45700" rIns="91425" bIns="45700" anchor="ctr" anchorCtr="0">
                          <a:noAutofit/>
                        </wps:bodyPr>
                      </wps:wsp>
                      <wps:wsp>
                        <wps:cNvPr id="28" name="Google Shape;239;p4"/>
                        <wps:cNvSpPr/>
                        <wps:spPr>
                          <a:xfrm>
                            <a:off x="2349279" y="195773"/>
                            <a:ext cx="1116000" cy="288000"/>
                          </a:xfrm>
                          <a:prstGeom prst="roundRect">
                            <a:avLst>
                              <a:gd name="adj" fmla="val 16667"/>
                            </a:avLst>
                          </a:prstGeom>
                          <a:solidFill>
                            <a:srgbClr val="1B70AB"/>
                          </a:solidFill>
                          <a:ln>
                            <a:noFill/>
                          </a:ln>
                        </wps:spPr>
                        <wps:txbx>
                          <w:txbxContent>
                            <w:p w14:paraId="310FA693" w14:textId="77777777" w:rsidR="00224A50" w:rsidRDefault="00224A50" w:rsidP="00224A50">
                              <w:pPr>
                                <w:jc w:val="center"/>
                              </w:pPr>
                              <w:r>
                                <w:rPr>
                                  <w:rFonts w:ascii="Arial" w:eastAsia="Arial" w:hAnsi="Arial" w:cs="Arial"/>
                                  <w:b/>
                                  <w:bCs/>
                                  <w:color w:val="FFFFFF"/>
                                  <w:sz w:val="12"/>
                                  <w:szCs w:val="12"/>
                                  <w:lang w:val="ru-RU"/>
                                </w:rPr>
                                <w:t>Внутренние приложения</w:t>
                              </w:r>
                            </w:p>
                          </w:txbxContent>
                        </wps:txbx>
                        <wps:bodyPr spcFirstLastPara="1" wrap="square" lIns="91425" tIns="45700" rIns="91425" bIns="45700" anchor="ctr" anchorCtr="0">
                          <a:noAutofit/>
                        </wps:bodyPr>
                      </wps:wsp>
                      <wps:wsp>
                        <wps:cNvPr id="29" name="Google Shape;240;p4"/>
                        <wps:cNvSpPr/>
                        <wps:spPr>
                          <a:xfrm>
                            <a:off x="4685369" y="195773"/>
                            <a:ext cx="1116000" cy="288000"/>
                          </a:xfrm>
                          <a:prstGeom prst="roundRect">
                            <a:avLst>
                              <a:gd name="adj" fmla="val 16667"/>
                            </a:avLst>
                          </a:prstGeom>
                          <a:solidFill>
                            <a:srgbClr val="1B70AB"/>
                          </a:solidFill>
                          <a:ln>
                            <a:noFill/>
                          </a:ln>
                        </wps:spPr>
                        <wps:txbx>
                          <w:txbxContent>
                            <w:p w14:paraId="407617DD" w14:textId="77777777" w:rsidR="00224A50" w:rsidRDefault="00224A50" w:rsidP="00224A50">
                              <w:pPr>
                                <w:jc w:val="center"/>
                              </w:pPr>
                              <w:r>
                                <w:rPr>
                                  <w:rFonts w:ascii="Arial" w:eastAsia="Arial" w:hAnsi="Arial" w:cs="Arial"/>
                                  <w:b/>
                                  <w:bCs/>
                                  <w:color w:val="FFFFFF"/>
                                  <w:sz w:val="12"/>
                                  <w:szCs w:val="12"/>
                                  <w:lang w:val="ru-RU"/>
                                </w:rPr>
                                <w:t xml:space="preserve">Приложения для </w:t>
                              </w:r>
                              <w:r>
                                <w:rPr>
                                  <w:rFonts w:ascii="Arial" w:eastAsia="Arial" w:hAnsi="Arial" w:cs="Arial"/>
                                  <w:b/>
                                  <w:bCs/>
                                  <w:color w:val="FF00FF"/>
                                  <w:sz w:val="12"/>
                                  <w:szCs w:val="12"/>
                                  <w:lang w:val="ru-RU"/>
                                </w:rPr>
                                <w:br/>
                              </w:r>
                              <w:r>
                                <w:rPr>
                                  <w:rFonts w:ascii="Arial" w:eastAsia="Arial" w:hAnsi="Arial" w:cs="Arial"/>
                                  <w:b/>
                                  <w:bCs/>
                                  <w:color w:val="FFFFFF"/>
                                  <w:sz w:val="12"/>
                                  <w:szCs w:val="12"/>
                                  <w:lang w:val="ru-RU"/>
                                </w:rPr>
                                <w:t>3-й платформы</w:t>
                              </w:r>
                            </w:p>
                          </w:txbxContent>
                        </wps:txbx>
                        <wps:bodyPr spcFirstLastPara="1" wrap="square" lIns="91425" tIns="45700" rIns="91425" bIns="45700" anchor="ctr" anchorCtr="0">
                          <a:noAutofit/>
                        </wps:bodyPr>
                      </wps:wsp>
                      <wps:wsp>
                        <wps:cNvPr id="30" name="Google Shape;241;p4"/>
                        <wps:cNvSpPr/>
                        <wps:spPr>
                          <a:xfrm>
                            <a:off x="60938" y="3178144"/>
                            <a:ext cx="1116000" cy="432000"/>
                          </a:xfrm>
                          <a:prstGeom prst="roundRect">
                            <a:avLst>
                              <a:gd name="adj" fmla="val 16667"/>
                            </a:avLst>
                          </a:prstGeom>
                          <a:solidFill>
                            <a:srgbClr val="1B70AB"/>
                          </a:solidFill>
                          <a:ln>
                            <a:noFill/>
                          </a:ln>
                        </wps:spPr>
                        <wps:txbx>
                          <w:txbxContent>
                            <w:p w14:paraId="0D7E578C" w14:textId="77777777" w:rsidR="00224A50" w:rsidRDefault="00224A50" w:rsidP="00224A50">
                              <w:pPr>
                                <w:jc w:val="center"/>
                              </w:pPr>
                              <w:r>
                                <w:rPr>
                                  <w:rFonts w:ascii="Arial" w:eastAsia="Arial" w:hAnsi="Arial" w:cs="Arial"/>
                                  <w:b/>
                                  <w:bCs/>
                                  <w:color w:val="FFFFFF"/>
                                  <w:sz w:val="10"/>
                                  <w:szCs w:val="10"/>
                                  <w:lang w:val="ru-RU"/>
                                </w:rPr>
                                <w:t>Управление работой системы хранения</w:t>
                              </w:r>
                            </w:p>
                          </w:txbxContent>
                        </wps:txbx>
                        <wps:bodyPr spcFirstLastPara="1" wrap="square" lIns="91425" tIns="45700" rIns="91425" bIns="45700" anchor="ctr" anchorCtr="0">
                          <a:noAutofit/>
                        </wps:bodyPr>
                      </wps:wsp>
                      <wps:wsp>
                        <wps:cNvPr id="31" name="Google Shape;242;p4"/>
                        <wps:cNvCnPr/>
                        <wps:spPr>
                          <a:xfrm>
                            <a:off x="3557827" y="540000"/>
                            <a:ext cx="0" cy="324000"/>
                          </a:xfrm>
                          <a:prstGeom prst="straightConnector1">
                            <a:avLst/>
                          </a:prstGeom>
                          <a:noFill/>
                          <a:ln w="25400" cap="flat" cmpd="sng">
                            <a:solidFill>
                              <a:schemeClr val="lt2"/>
                            </a:solidFill>
                            <a:prstDash val="solid"/>
                            <a:round/>
                            <a:headEnd type="triangle" w="med" len="med"/>
                            <a:tailEnd type="triangle" w="med" len="med"/>
                          </a:ln>
                        </wps:spPr>
                        <wps:bodyPr/>
                      </wps:wsp>
                      <pic:pic xmlns:pic="http://schemas.openxmlformats.org/drawingml/2006/picture">
                        <pic:nvPicPr>
                          <pic:cNvPr id="32" name="Google Shape;243;p4"/>
                          <pic:cNvPicPr preferRelativeResize="0"/>
                        </pic:nvPicPr>
                        <pic:blipFill rotWithShape="1">
                          <a:blip r:embed="rId5">
                            <a:alphaModFix/>
                          </a:blip>
                          <a:srcRect/>
                          <a:stretch/>
                        </pic:blipFill>
                        <pic:spPr>
                          <a:xfrm>
                            <a:off x="7291110" y="8564"/>
                            <a:ext cx="1065396" cy="557284"/>
                          </a:xfrm>
                          <a:prstGeom prst="rect">
                            <a:avLst/>
                          </a:prstGeom>
                          <a:noFill/>
                          <a:ln>
                            <a:noFill/>
                          </a:ln>
                        </pic:spPr>
                      </pic:pic>
                      <wpg:grpSp>
                        <wpg:cNvPr id="33" name="Google Shape;244;p4"/>
                        <wpg:cNvGrpSpPr/>
                        <wpg:grpSpPr>
                          <a:xfrm>
                            <a:off x="6245064" y="352452"/>
                            <a:ext cx="1044000" cy="288000"/>
                            <a:chOff x="6245064" y="352452"/>
                            <a:chExt cx="1044000" cy="288000"/>
                          </a:xfrm>
                        </wpg:grpSpPr>
                        <wps:wsp>
                          <wps:cNvPr id="38" name="Google Shape;245;p4"/>
                          <wps:cNvCnPr/>
                          <wps:spPr>
                            <a:xfrm>
                              <a:off x="6257764" y="352452"/>
                              <a:ext cx="0" cy="288000"/>
                            </a:xfrm>
                            <a:prstGeom prst="straightConnector1">
                              <a:avLst/>
                            </a:prstGeom>
                            <a:noFill/>
                            <a:ln w="25400" cap="flat" cmpd="sng">
                              <a:solidFill>
                                <a:schemeClr val="lt2"/>
                              </a:solidFill>
                              <a:prstDash val="solid"/>
                              <a:round/>
                              <a:headEnd type="none" w="sm" len="sm"/>
                              <a:tailEnd type="triangle" w="med" len="med"/>
                            </a:ln>
                          </wps:spPr>
                          <wps:bodyPr/>
                        </wps:wsp>
                        <wps:wsp>
                          <wps:cNvPr id="39" name="Google Shape;246;p4"/>
                          <wps:cNvCnPr/>
                          <wps:spPr>
                            <a:xfrm rot="10800000" flipH="1">
                              <a:off x="6245064" y="355097"/>
                              <a:ext cx="1044000" cy="498"/>
                            </a:xfrm>
                            <a:prstGeom prst="straightConnector1">
                              <a:avLst/>
                            </a:prstGeom>
                            <a:noFill/>
                            <a:ln w="25400" cap="flat" cmpd="sng">
                              <a:solidFill>
                                <a:schemeClr val="lt2"/>
                              </a:solidFill>
                              <a:prstDash val="solid"/>
                              <a:round/>
                              <a:headEnd type="none" w="sm" len="sm"/>
                              <a:tailEnd type="triangle" w="med" len="med"/>
                            </a:ln>
                          </wps:spPr>
                          <wps:bodyPr/>
                        </wps:wsp>
                      </wpg:grpSp>
                      <wps:wsp>
                        <wps:cNvPr id="34" name="Google Shape;247;p4"/>
                        <wps:cNvSpPr txBox="1"/>
                        <wps:spPr>
                          <a:xfrm>
                            <a:off x="6281242" y="54066"/>
                            <a:ext cx="1178439" cy="304266"/>
                          </a:xfrm>
                          <a:prstGeom prst="rect">
                            <a:avLst/>
                          </a:prstGeom>
                          <a:noFill/>
                          <a:ln>
                            <a:noFill/>
                          </a:ln>
                        </wps:spPr>
                        <wps:txbx>
                          <w:txbxContent>
                            <w:p w14:paraId="42F15CAB" w14:textId="77777777" w:rsidR="00224A50" w:rsidRDefault="00224A50" w:rsidP="00224A50">
                              <w:pPr>
                                <w:jc w:val="center"/>
                              </w:pPr>
                              <w:r>
                                <w:rPr>
                                  <w:rFonts w:ascii="Arial" w:eastAsia="Arial" w:hAnsi="Arial" w:cs="Arial"/>
                                  <w:b/>
                                  <w:bCs/>
                                  <w:color w:val="717074"/>
                                  <w:sz w:val="14"/>
                                  <w:szCs w:val="14"/>
                                  <w:lang w:val="ru-RU"/>
                                </w:rPr>
                                <w:t>Расширяемость</w:t>
                              </w:r>
                              <w:r>
                                <w:rPr>
                                  <w:rFonts w:ascii="Arial" w:eastAsia="Arial" w:hAnsi="Arial" w:cs="Arial"/>
                                  <w:b/>
                                  <w:bCs/>
                                  <w:color w:val="FF00FF"/>
                                  <w:sz w:val="14"/>
                                  <w:szCs w:val="14"/>
                                  <w:lang w:val="ru-RU"/>
                                </w:rPr>
                                <w:br/>
                              </w:r>
                              <w:r>
                                <w:rPr>
                                  <w:rFonts w:ascii="Arial" w:eastAsia="Arial" w:hAnsi="Arial" w:cs="Arial"/>
                                  <w:b/>
                                  <w:bCs/>
                                  <w:color w:val="717074"/>
                                  <w:sz w:val="14"/>
                                  <w:szCs w:val="14"/>
                                  <w:lang w:val="ru-RU"/>
                                </w:rPr>
                                <w:t>облачной среды</w:t>
                              </w:r>
                            </w:p>
                          </w:txbxContent>
                        </wps:txbx>
                        <wps:bodyPr spcFirstLastPara="1" wrap="square" lIns="91425" tIns="45700" rIns="91425" bIns="45700" anchor="t" anchorCtr="0">
                          <a:noAutofit/>
                        </wps:bodyPr>
                      </wps:wsp>
                      <wps:wsp>
                        <wps:cNvPr id="35" name="Google Shape;248;p4"/>
                        <wps:cNvSpPr txBox="1"/>
                        <wps:spPr>
                          <a:xfrm>
                            <a:off x="7459681" y="221232"/>
                            <a:ext cx="817636" cy="200055"/>
                          </a:xfrm>
                          <a:prstGeom prst="rect">
                            <a:avLst/>
                          </a:prstGeom>
                          <a:noFill/>
                          <a:ln>
                            <a:noFill/>
                          </a:ln>
                        </wps:spPr>
                        <wps:txbx>
                          <w:txbxContent>
                            <w:p w14:paraId="407CD88C" w14:textId="77777777" w:rsidR="00224A50" w:rsidRDefault="00224A50" w:rsidP="00224A50">
                              <w:r>
                                <w:rPr>
                                  <w:rFonts w:ascii="Arial" w:eastAsia="Arial" w:hAnsi="Arial" w:cs="Arial"/>
                                  <w:b/>
                                  <w:bCs/>
                                  <w:color w:val="717074"/>
                                  <w:sz w:val="14"/>
                                  <w:szCs w:val="14"/>
                                  <w:lang w:val="ru-RU"/>
                                </w:rPr>
                                <w:t>ОБЛАКО</w:t>
                              </w:r>
                            </w:p>
                          </w:txbxContent>
                        </wps:txbx>
                        <wps:bodyPr spcFirstLastPara="1" wrap="square" lIns="91425" tIns="45700" rIns="91425" bIns="45700" anchor="t" anchorCtr="0">
                          <a:noAutofit/>
                        </wps:bodyPr>
                      </wps:wsp>
                      <wps:wsp>
                        <wps:cNvPr id="36" name="Google Shape;249;p4"/>
                        <wps:cNvSpPr/>
                        <wps:spPr>
                          <a:xfrm>
                            <a:off x="4685369" y="1515296"/>
                            <a:ext cx="1116000" cy="288000"/>
                          </a:xfrm>
                          <a:prstGeom prst="roundRect">
                            <a:avLst>
                              <a:gd name="adj" fmla="val 16667"/>
                            </a:avLst>
                          </a:prstGeom>
                          <a:solidFill>
                            <a:srgbClr val="1B70AB"/>
                          </a:solidFill>
                          <a:ln>
                            <a:noFill/>
                          </a:ln>
                        </wps:spPr>
                        <wps:txbx>
                          <w:txbxContent>
                            <w:p w14:paraId="108C5731" w14:textId="77777777" w:rsidR="00224A50" w:rsidRDefault="00224A50" w:rsidP="00224A50">
                              <w:pPr>
                                <w:jc w:val="center"/>
                              </w:pPr>
                              <w:r>
                                <w:rPr>
                                  <w:rFonts w:ascii="Arial" w:eastAsia="Arial" w:hAnsi="Arial" w:cs="Arial"/>
                                  <w:b/>
                                  <w:bCs/>
                                  <w:color w:val="FFFFFF"/>
                                  <w:sz w:val="12"/>
                                  <w:szCs w:val="12"/>
                                  <w:lang w:val="ru-RU"/>
                                </w:rPr>
                                <w:t xml:space="preserve">ПО для </w:t>
                              </w:r>
                              <w:proofErr w:type="spellStart"/>
                              <w:r>
                                <w:rPr>
                                  <w:rFonts w:ascii="Arial" w:eastAsia="Arial" w:hAnsi="Arial" w:cs="Arial"/>
                                  <w:b/>
                                  <w:bCs/>
                                  <w:color w:val="FFFFFF"/>
                                  <w:sz w:val="12"/>
                                  <w:szCs w:val="12"/>
                                  <w:lang w:val="ru-RU"/>
                                </w:rPr>
                                <w:t>оркестрации</w:t>
                              </w:r>
                              <w:proofErr w:type="spellEnd"/>
                            </w:p>
                          </w:txbxContent>
                        </wps:txbx>
                        <wps:bodyPr spcFirstLastPara="1" wrap="square" lIns="91425" tIns="45700" rIns="91425" bIns="45700" anchor="ctr" anchorCtr="0">
                          <a:noAutofit/>
                        </wps:bodyPr>
                      </wps:wsp>
                      <wps:wsp>
                        <wps:cNvPr id="37" name="Google Shape;250;p4"/>
                        <wps:cNvSpPr/>
                        <wps:spPr>
                          <a:xfrm>
                            <a:off x="3520087" y="1043188"/>
                            <a:ext cx="1116000" cy="288000"/>
                          </a:xfrm>
                          <a:prstGeom prst="roundRect">
                            <a:avLst>
                              <a:gd name="adj" fmla="val 16667"/>
                            </a:avLst>
                          </a:prstGeom>
                          <a:solidFill>
                            <a:srgbClr val="1B70AB"/>
                          </a:solidFill>
                          <a:ln>
                            <a:noFill/>
                          </a:ln>
                        </wps:spPr>
                        <wps:txbx>
                          <w:txbxContent>
                            <w:p w14:paraId="72F9AE97" w14:textId="77777777" w:rsidR="00224A50" w:rsidRDefault="00224A50" w:rsidP="00224A50">
                              <w:pPr>
                                <w:jc w:val="center"/>
                              </w:pPr>
                              <w:r>
                                <w:rPr>
                                  <w:rFonts w:ascii="Arial" w:eastAsia="Arial" w:hAnsi="Arial" w:cs="Arial"/>
                                  <w:b/>
                                  <w:bCs/>
                                  <w:color w:val="FFFFFF"/>
                                  <w:sz w:val="12"/>
                                  <w:szCs w:val="12"/>
                                  <w:lang w:val="ru-RU"/>
                                </w:rPr>
                                <w:t>Портал самообслуживания</w:t>
                              </w:r>
                            </w:p>
                          </w:txbxContent>
                        </wps:txbx>
                        <wps:bodyPr spcFirstLastPara="1" wrap="square"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E1B6F8F" id="Google Shape;212;p4" o:spid="_x0000_s1026" style="position:absolute;left:0;text-align:left;margin-left:-1.6pt;margin-top:12.1pt;width:586.55pt;height:342.85pt;z-index:251659264;mso-width-relative:margin;mso-height-relative:margin" coordsize="83600,3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">
                <v:rect id="Google Shape;213;p4" o:spid="_x0000_s1027" style="position:absolute;top:6480;width:83600;height:30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" fillcolor="#7fbfea" stroked="f">
                  <v:textbox inset="2.53958mm,1.2694mm,2.53958mm,1.2694mm">
                    <w:txbxContent>
                      <w:p w14:paraId="7795DED7" w14:textId="77777777" w:rsidR="00224A50" w:rsidRDefault="00224A50" w:rsidP="00224A50">
                        <w:r>
                          <w:rPr>
                            <w:rFonts w:ascii="Arial" w:eastAsia="Arial" w:hAnsi="Arial" w:cs="Arial"/>
                            <w:b/>
                            <w:bCs/>
                            <w:color w:val="717074"/>
                            <w:sz w:val="18"/>
                            <w:szCs w:val="18"/>
                            <w:lang w:val="ru-RU"/>
                          </w:rPr>
                          <w:t>ИНФРАСТРУКТУРА ЦЕНТРА ОБРАБОТКИ ДАННЫХ</w:t>
                        </w:r>
                      </w:p>
                    </w:txbxContent>
                  </v:textbox>
                </v:rect>
                <v:rect id="Google Shape;214;p4" o:spid="_x0000_s1028" style="position:absolute;left:71440;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" fillcolor="#d3e9f8" stroked="f">
                  <v:textbox inset="2.53958mm,1.2694mm,2.53958mm,1.2694mm">
                    <w:txbxContent>
                      <w:p w14:paraId="4B92CFEC" w14:textId="77777777" w:rsidR="00224A50" w:rsidRDefault="00224A50" w:rsidP="00224A50">
                        <w:pPr>
                          <w:jc w:val="center"/>
                        </w:pPr>
                        <w:r>
                          <w:rPr>
                            <w:rFonts w:ascii="Arial" w:eastAsia="Arial" w:hAnsi="Arial" w:cs="Arial"/>
                            <w:b/>
                            <w:bCs/>
                            <w:color w:val="717074"/>
                            <w:sz w:val="14"/>
                            <w:szCs w:val="14"/>
                            <w:lang w:val="ru-RU"/>
                          </w:rPr>
                          <w:t>БЕЗОПАСНОСТЬ</w:t>
                        </w:r>
                      </w:p>
                    </w:txbxContent>
                  </v:textbox>
                </v:rect>
                <v:rect id="Google Shape;215;p4" o:spid="_x0000_s1029" style="position:absolute;left:59179;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" fillcolor="#d3e9f8" stroked="f">
                  <v:textbox inset="2.53958mm,1.2694mm,2.53958mm,1.2694mm">
                    <w:txbxContent>
                      <w:p w14:paraId="5A3F6746" w14:textId="77777777" w:rsidR="00224A50" w:rsidRDefault="00224A50" w:rsidP="00224A50">
                        <w:pPr>
                          <w:jc w:val="center"/>
                        </w:pPr>
                        <w:r>
                          <w:rPr>
                            <w:rFonts w:ascii="Arial" w:eastAsia="Arial" w:hAnsi="Arial" w:cs="Arial"/>
                            <w:b/>
                            <w:bCs/>
                            <w:color w:val="717074"/>
                            <w:sz w:val="14"/>
                            <w:szCs w:val="14"/>
                            <w:lang w:val="ru-RU"/>
                          </w:rPr>
                          <w:t>НЕПРЕРЫВНОСТЬ БИЗНЕСА</w:t>
                        </w:r>
                      </w:p>
                    </w:txbxContent>
                  </v:textbox>
                </v:rect>
                <v:rect id="Google Shape;216;p4" o:spid="_x0000_s1030" style="position:absolute;left:457;top:8911;width:11520;height:2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" fillcolor="#d3e9f8" stroked="f">
                  <v:textbox inset="2.53958mm,1.2694mm,2.53958mm,1.2694mm">
                    <w:txbxContent>
                      <w:p w14:paraId="4D69E0C4" w14:textId="77777777" w:rsidR="00224A50" w:rsidRDefault="00224A50" w:rsidP="00224A50">
                        <w:pPr>
                          <w:jc w:val="center"/>
                        </w:pPr>
                        <w:r>
                          <w:rPr>
                            <w:rFonts w:ascii="Arial" w:eastAsia="Arial" w:hAnsi="Arial" w:cs="Arial"/>
                            <w:b/>
                            <w:bCs/>
                            <w:color w:val="717074"/>
                            <w:sz w:val="14"/>
                            <w:szCs w:val="14"/>
                            <w:lang w:val="ru-RU"/>
                          </w:rPr>
                          <w:t>УПРАВЛЕНИЕ</w:t>
                        </w:r>
                      </w:p>
                    </w:txbxContent>
                  </v:textbox>
                </v:rect>
                <v:rect id="Google Shape;217;p4" o:spid="_x0000_s1031" style="position:absolute;left:12718;top:31138;width:45720;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" fillcolor="#d3e9f8" stroked="f">
                  <v:textbox inset="2.53958mm,1.2694mm,2.53958mm,1.2694mm">
                    <w:txbxContent>
                      <w:p w14:paraId="71E08E1A" w14:textId="77777777" w:rsidR="00224A50" w:rsidRDefault="00224A50" w:rsidP="00224A50">
                        <w:r>
                          <w:rPr>
                            <w:rFonts w:ascii="Arial" w:eastAsia="Arial" w:hAnsi="Arial" w:cs="Arial"/>
                            <w:b/>
                            <w:bCs/>
                            <w:color w:val="717074"/>
                            <w:sz w:val="14"/>
                            <w:szCs w:val="14"/>
                            <w:lang w:val="ru-RU"/>
                          </w:rPr>
                          <w:t>ФИЗИЧЕСКАЯ ИНФРАСТРУКТУРА (ЛУЧШАЯ В СВОЕМ КЛАССЕ / КОНВЕРГЕНТНАЯ)</w:t>
                        </w:r>
                      </w:p>
                    </w:txbxContent>
                  </v:textbox>
                </v:rect>
                <v:roundrect id="Google Shape;218;p4" o:spid="_x0000_s1032" style="position:absolute;left:23492;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" fillcolor="#1b70ab" stroked="f">
                  <v:textbox inset="2.53958mm,1.2694mm,2.53958mm,1.2694mm">
                    <w:txbxContent>
                      <w:p w14:paraId="4EB85F8D" w14:textId="77777777" w:rsidR="00224A50" w:rsidRDefault="00224A50" w:rsidP="00224A50">
                        <w:pPr>
                          <w:jc w:val="center"/>
                        </w:pPr>
                        <w:r>
                          <w:rPr>
                            <w:rFonts w:ascii="Arial" w:eastAsia="Arial" w:hAnsi="Arial" w:cs="Arial"/>
                            <w:b/>
                            <w:bCs/>
                            <w:color w:val="FFFFFF"/>
                            <w:sz w:val="12"/>
                            <w:szCs w:val="12"/>
                            <w:lang w:val="ru-RU"/>
                          </w:rPr>
                          <w:t>Вычислительные ресурсы</w:t>
                        </w:r>
                      </w:p>
                    </w:txbxContent>
                  </v:textbox>
                </v:roundrect>
                <v:roundrect id="Google Shape;219;p4" o:spid="_x0000_s1033" style="position:absolute;left:35173;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" fillcolor="#1b70ab" stroked="f">
                  <v:textbox inset="2.53958mm,1.2694mm,2.53958mm,1.2694mm">
                    <w:txbxContent>
                      <w:p w14:paraId="1236717A" w14:textId="77777777" w:rsidR="00224A50" w:rsidRDefault="00224A50" w:rsidP="00224A50">
                        <w:pPr>
                          <w:jc w:val="center"/>
                        </w:pPr>
                        <w:r>
                          <w:rPr>
                            <w:rFonts w:ascii="Arial" w:eastAsia="Arial" w:hAnsi="Arial" w:cs="Arial"/>
                            <w:b/>
                            <w:bCs/>
                            <w:color w:val="FFFFFF"/>
                            <w:sz w:val="12"/>
                            <w:szCs w:val="12"/>
                            <w:lang w:val="ru-RU"/>
                          </w:rPr>
                          <w:t>СХД</w:t>
                        </w:r>
                      </w:p>
                    </w:txbxContent>
                  </v:textbox>
                </v:roundrect>
                <v:rect id="Google Shape;220;p4" o:spid="_x0000_s1034" style="position:absolute;left:21414;top:25265;width:37024;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" fillcolor="#d3e9f8" stroked="f">
                  <v:textbox inset="2.53958mm,1.2694mm,2.53958mm,1.2694mm">
                    <w:txbxContent>
                      <w:p w14:paraId="4DAC1336" w14:textId="77777777" w:rsidR="00224A50" w:rsidRDefault="00224A50" w:rsidP="00224A50">
                        <w:r>
                          <w:rPr>
                            <w:rFonts w:ascii="Arial" w:eastAsia="Arial" w:hAnsi="Arial" w:cs="Arial"/>
                            <w:b/>
                            <w:bCs/>
                            <w:color w:val="717074"/>
                            <w:sz w:val="14"/>
                            <w:szCs w:val="14"/>
                            <w:lang w:val="ru-RU"/>
                          </w:rPr>
                          <w:t>ВИРТУАЛЬНАЯ ИНФРАСТРУКТУРА</w:t>
                        </w:r>
                      </w:p>
                    </w:txbxContent>
                  </v:textbox>
                </v:rect>
                <v:roundrect id="Google Shape;221;p4" o:spid="_x0000_s1035" style="position:absolute;left:46853;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" fillcolor="#1b70ab" stroked="f">
                  <v:textbox inset="2.53958mm,1.2694mm,2.53958mm,1.2694mm">
                    <w:txbxContent>
                      <w:p w14:paraId="5D69D9CE" w14:textId="77777777" w:rsidR="00224A50" w:rsidRDefault="00224A50" w:rsidP="00224A50">
                        <w:pPr>
                          <w:jc w:val="center"/>
                        </w:pPr>
                        <w:r>
                          <w:rPr>
                            <w:rFonts w:ascii="Arial" w:eastAsia="Arial" w:hAnsi="Arial" w:cs="Arial"/>
                            <w:b/>
                            <w:bCs/>
                            <w:color w:val="FFFFFF"/>
                            <w:sz w:val="12"/>
                            <w:szCs w:val="12"/>
                            <w:lang w:val="ru-RU"/>
                          </w:rPr>
                          <w:t>Виртуальная сеть</w:t>
                        </w:r>
                      </w:p>
                    </w:txbxContent>
                  </v:textbox>
                </v:roundrect>
                <v:roundrect id="Google Shape;222;p4" o:spid="_x0000_s1036" style="position:absolute;left:23492;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" fillcolor="#1b70ab" stroked="f">
                  <v:textbox inset="2.53958mm,1.2694mm,2.53958mm,1.2694mm">
                    <w:txbxContent>
                      <w:p w14:paraId="40D58FD9" w14:textId="77777777" w:rsidR="00224A50" w:rsidRDefault="00224A50" w:rsidP="00224A50">
                        <w:pPr>
                          <w:jc w:val="center"/>
                        </w:pPr>
                        <w:r>
                          <w:rPr>
                            <w:rFonts w:ascii="Arial" w:eastAsia="Arial" w:hAnsi="Arial" w:cs="Arial"/>
                            <w:b/>
                            <w:bCs/>
                            <w:color w:val="FFFFFF"/>
                            <w:sz w:val="12"/>
                            <w:szCs w:val="12"/>
                            <w:lang w:val="ru-RU"/>
                          </w:rPr>
                          <w:t>Виртуальные ресурсы</w:t>
                        </w:r>
                      </w:p>
                    </w:txbxContent>
                  </v:textbox>
                </v:roundrect>
                <v:roundrect id="Google Shape;223;p4" o:spid="_x0000_s1037" style="position:absolute;left:35173;top:272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" fillcolor="#1b70ab" stroked="f">
                  <v:textbox inset="2.53958mm,1.2694mm,2.53958mm,1.2694mm">
                    <w:txbxContent>
                      <w:p w14:paraId="5BFC53C5" w14:textId="77777777" w:rsidR="00224A50" w:rsidRDefault="00224A50" w:rsidP="00224A50">
                        <w:pPr>
                          <w:jc w:val="center"/>
                        </w:pPr>
                        <w:r>
                          <w:rPr>
                            <w:rFonts w:ascii="Arial" w:eastAsia="Arial" w:hAnsi="Arial" w:cs="Arial"/>
                            <w:b/>
                            <w:bCs/>
                            <w:color w:val="FFFFFF"/>
                            <w:sz w:val="12"/>
                            <w:szCs w:val="12"/>
                            <w:lang w:val="ru-RU"/>
                          </w:rPr>
                          <w:t>Виртуальное хранилище</w:t>
                        </w:r>
                      </w:p>
                    </w:txbxContent>
                  </v:textbox>
                </v:roundrect>
                <v:rect id="Google Shape;224;p4" o:spid="_x0000_s1038" style="position:absolute;left:12739;top:14561;width:4572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" fillcolor="#d3e9f8" stroked="f">
                  <v:textbox inset="2.53958mm,1.2694mm,2.53958mm,1.2694mm">
                    <w:txbxContent>
                      <w:p w14:paraId="7A268188" w14:textId="77777777" w:rsidR="00224A50" w:rsidRDefault="00224A50" w:rsidP="00224A50">
                        <w:r>
                          <w:rPr>
                            <w:rFonts w:ascii="Arial" w:eastAsia="Arial" w:hAnsi="Arial" w:cs="Arial"/>
                            <w:b/>
                            <w:bCs/>
                            <w:color w:val="717074"/>
                            <w:sz w:val="14"/>
                            <w:szCs w:val="14"/>
                            <w:lang w:val="ru-RU"/>
                          </w:rPr>
                          <w:t>ОРКЕСТРАЦИЯ</w:t>
                        </w:r>
                      </w:p>
                    </w:txbxContent>
                  </v:textbox>
                </v:rect>
                <v:rect id="Google Shape;225;p4" o:spid="_x0000_s1039" style="position:absolute;left:12718;top:8911;width:45720;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" fillcolor="#d3e9f8" stroked="f">
                  <v:textbox inset="2.53958mm,1.2694mm,2.53958mm,1.2694mm">
                    <w:txbxContent>
                      <w:p w14:paraId="32443DDC" w14:textId="77777777" w:rsidR="00224A50" w:rsidRDefault="00224A50" w:rsidP="00224A50">
                        <w:r>
                          <w:rPr>
                            <w:rFonts w:ascii="Arial" w:eastAsia="Arial" w:hAnsi="Arial" w:cs="Arial"/>
                            <w:b/>
                            <w:bCs/>
                            <w:color w:val="717074"/>
                            <w:sz w:val="14"/>
                            <w:szCs w:val="14"/>
                            <w:lang w:val="ru-RU"/>
                          </w:rPr>
                          <w:t>УСЛУГИ</w:t>
                        </w:r>
                      </w:p>
                    </w:txbxContent>
                  </v:textbox>
                </v:rect>
                <v:roundrect id="Google Shape;226;p4" o:spid="_x0000_s1040" style="position:absolute;left:46853;top:1043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" fillcolor="#1b70ab" stroked="f">
                  <v:textbox inset="2.53958mm,1.2694mm,2.53958mm,1.2694mm">
                    <w:txbxContent>
                      <w:p w14:paraId="7F05F9B5" w14:textId="77777777" w:rsidR="00224A50" w:rsidRDefault="00224A50" w:rsidP="00224A50">
                        <w:pPr>
                          <w:jc w:val="center"/>
                        </w:pPr>
                        <w:r>
                          <w:rPr>
                            <w:rFonts w:ascii="Arial" w:eastAsia="Arial" w:hAnsi="Arial" w:cs="Arial"/>
                            <w:b/>
                            <w:bCs/>
                            <w:color w:val="FFFFFF"/>
                            <w:sz w:val="12"/>
                            <w:szCs w:val="12"/>
                            <w:lang w:val="ru-RU"/>
                          </w:rPr>
                          <w:t>Каталог услуг</w:t>
                        </w:r>
                      </w:p>
                    </w:txbxContent>
                  </v:textbox>
                </v:roundrect>
                <v:shape id="Google Shape;227;p4" o:spid="_x0000_s1041" style="position:absolute;left:12718;top:18857;width:45720;height:11808;visibility:visible;mso-wrap-style:square;v-text-anchor:top" coordsize="4489895,16966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" adj="-11796480,,5400" path="m,l4489895,v,275960,-1,565606,-1,841566l806332,843843v-623,324933,-462,526703,3581,848215l,1696618,,777240,,655318,,xe" fillcolor="#d3e9f8" stroked="f">
                  <v:stroke joinstyle="miter"/>
                  <v:formulas/>
                  <v:path arrowok="t" o:extrusionok="f" o:connecttype="custom" textboxrect="0,0,4489895,1696618"/>
                  <v:textbox inset="2.53958mm,1.2694mm,2.53958mm,1.2694mm">
                    <w:txbxContent>
                      <w:p w14:paraId="23499E53" w14:textId="77777777" w:rsidR="00224A50" w:rsidRDefault="00224A50" w:rsidP="00224A50">
                        <w:r>
                          <w:rPr>
                            <w:rFonts w:ascii="Arial" w:eastAsia="Arial" w:hAnsi="Arial" w:cs="Arial"/>
                            <w:b/>
                            <w:bCs/>
                            <w:color w:val="717074"/>
                            <w:sz w:val="14"/>
                            <w:szCs w:val="14"/>
                            <w:lang w:val="ru-RU"/>
                          </w:rPr>
                          <w:t>ПРОГРАММНО-ОПРЕДЕЛЯЕМАЯ ИНФРАСТРУКТУРА</w:t>
                        </w:r>
                      </w:p>
                    </w:txbxContent>
                  </v:textbox>
                </v:shape>
                <v:roundrect id="Google Shape;228;p4" o:spid="_x0000_s1042" style="position:absolute;left:46853;top:3322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" fillcolor="#1b70ab" stroked="f">
                  <v:textbox inset="2.53958mm,1.2694mm,2.53958mm,1.2694mm">
                    <w:txbxContent>
                      <w:p w14:paraId="5A4B9C82" w14:textId="77777777" w:rsidR="00224A50" w:rsidRDefault="00224A50" w:rsidP="00224A50">
                        <w:pPr>
                          <w:jc w:val="center"/>
                        </w:pPr>
                        <w:r>
                          <w:rPr>
                            <w:rFonts w:ascii="Arial" w:eastAsia="Arial" w:hAnsi="Arial" w:cs="Arial"/>
                            <w:b/>
                            <w:bCs/>
                            <w:color w:val="FFFFFF"/>
                            <w:sz w:val="12"/>
                            <w:szCs w:val="12"/>
                            <w:lang w:val="ru-RU"/>
                          </w:rPr>
                          <w:t>Сеть</w:t>
                        </w:r>
                      </w:p>
                    </w:txbxContent>
                  </v:textbox>
                </v:roundrect>
                <v:roundrect id="Google Shape;229;p4" o:spid="_x0000_s1043" style="position:absolute;left:23491;top:20640;width:11344;height:36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" fillcolor="#1b70ab" stroked="f">
                  <v:textbox inset="2.53958mm,1.2694mm,2.53958mm,1.2694mm">
                    <w:txbxContent>
                      <w:p w14:paraId="21C01692" w14:textId="77777777" w:rsidR="00224A50" w:rsidRDefault="00224A50" w:rsidP="00224A50">
                        <w:pPr>
                          <w:jc w:val="center"/>
                        </w:pPr>
                        <w:r>
                          <w:rPr>
                            <w:rFonts w:ascii="Arial" w:eastAsia="Arial" w:hAnsi="Arial" w:cs="Arial"/>
                            <w:b/>
                            <w:bCs/>
                            <w:color w:val="FFFFFF"/>
                            <w:sz w:val="10"/>
                            <w:szCs w:val="10"/>
                            <w:lang w:val="ru-RU"/>
                          </w:rPr>
                          <w:t>Программно-определяемые вычислительные ресурсы</w:t>
                        </w:r>
                      </w:p>
                    </w:txbxContent>
                  </v:textbox>
                </v:roundrect>
                <v:roundrect id="Google Shape;230;p4" o:spid="_x0000_s1044" style="position:absolute;left:35170;top:20641;width:11160;height:36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" fillcolor="#1b70ab" stroked="f">
                  <v:textbox inset="2.53958mm,1.2694mm,2.53958mm,1.2694mm">
                    <w:txbxContent>
                      <w:p w14:paraId="612EB5BB"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система хранения</w:t>
                        </w:r>
                      </w:p>
                    </w:txbxContent>
                  </v:textbox>
                </v:roundrect>
                <v:roundrect id="Google Shape;231;p4" o:spid="_x0000_s1045" style="position:absolute;left:46853;top:21374;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" fillcolor="#1b70ab" stroked="f">
                  <v:textbox inset="2.53958mm,1.2694mm,2.53958mm,1.2694mm">
                    <w:txbxContent>
                      <w:p w14:paraId="57FEA6D7" w14:textId="77777777" w:rsidR="00224A50" w:rsidRDefault="00224A50" w:rsidP="00224A50">
                        <w:pPr>
                          <w:jc w:val="center"/>
                        </w:pPr>
                        <w:r>
                          <w:rPr>
                            <w:rFonts w:ascii="Arial" w:eastAsia="Arial" w:hAnsi="Arial" w:cs="Arial"/>
                            <w:b/>
                            <w:bCs/>
                            <w:color w:val="FFFFFF"/>
                            <w:sz w:val="12"/>
                            <w:szCs w:val="12"/>
                            <w:lang w:val="ru-RU"/>
                          </w:rPr>
                          <w:t>Программно-определяемая сеть</w:t>
                        </w:r>
                      </w:p>
                    </w:txbxContent>
                  </v:textbox>
                </v:roundrect>
                <v:roundrect id="Google Shape;232;p4" o:spid="_x0000_s1046" style="position:absolute;left:59359;top:21374;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" fillcolor="#1b70ab" stroked="f">
                  <v:textbox inset="2.53958mm,1.2694mm,2.53958mm,1.2694mm">
                    <w:txbxContent>
                      <w:p w14:paraId="5F537320" w14:textId="77777777" w:rsidR="00224A50" w:rsidRDefault="00224A50" w:rsidP="00224A50">
                        <w:pPr>
                          <w:jc w:val="center"/>
                        </w:pPr>
                        <w:r>
                          <w:rPr>
                            <w:rFonts w:ascii="Arial" w:eastAsia="Arial" w:hAnsi="Arial" w:cs="Arial"/>
                            <w:b/>
                            <w:bCs/>
                            <w:color w:val="FFFFFF"/>
                            <w:sz w:val="12"/>
                            <w:szCs w:val="12"/>
                            <w:lang w:val="ru-RU"/>
                          </w:rPr>
                          <w:t>Механизмы отказоустойчивости</w:t>
                        </w:r>
                      </w:p>
                    </w:txbxContent>
                  </v:textbox>
                </v:roundrect>
                <v:roundrect id="Google Shape;233;p4" o:spid="_x0000_s1047" style="position:absolute;left:59354;top:26590;width:11160;height:35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" fillcolor="#1b70ab" stroked="f">
                  <v:textbox inset="2.53958mm,1.2694mm,2.53958mm,1.2694mm">
                    <w:txbxContent>
                      <w:p w14:paraId="1F74777B" w14:textId="77777777" w:rsidR="00224A50" w:rsidRDefault="00224A50" w:rsidP="00224A50">
                        <w:pPr>
                          <w:jc w:val="center"/>
                        </w:pPr>
                        <w:r>
                          <w:rPr>
                            <w:rFonts w:ascii="Arial" w:eastAsia="Arial" w:hAnsi="Arial" w:cs="Arial"/>
                            <w:b/>
                            <w:bCs/>
                            <w:color w:val="FFFFFF"/>
                            <w:sz w:val="12"/>
                            <w:szCs w:val="12"/>
                            <w:lang w:val="ru-RU"/>
                          </w:rPr>
                          <w:t>Резервное копирование и архивирование</w:t>
                        </w:r>
                      </w:p>
                    </w:txbxContent>
                  </v:textbox>
                </v:roundrect>
                <v:roundrect id="Google Shape;234;p4" o:spid="_x0000_s1048" style="position:absolute;left:59359;top:33193;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C4xAAAANsAAAAPAAAAZHJzL2Rvd25yZXYueG1sRI9Ba8JA&#10;EIXvgv9hmYIX0Y0WVF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PizALjEAAAA2wAAAA8A&#10;AAAAAAAAAAAAAAAABwIAAGRycy9kb3ducmV2LnhtbFBLBQYAAAAAAwADALcAAAD4AgAAAAA=&#10;" fillcolor="#1b70ab" stroked="f">
                  <v:textbox inset="2.53958mm,1.2694mm,2.53958mm,1.2694mm">
                    <w:txbxContent>
                      <w:p w14:paraId="52186FE4" w14:textId="77777777" w:rsidR="00224A50" w:rsidRDefault="00224A50" w:rsidP="00224A50">
                        <w:pPr>
                          <w:jc w:val="center"/>
                        </w:pPr>
                        <w:r>
                          <w:rPr>
                            <w:rFonts w:ascii="Arial" w:eastAsia="Arial" w:hAnsi="Arial" w:cs="Arial"/>
                            <w:b/>
                            <w:bCs/>
                            <w:color w:val="FFFFFF"/>
                            <w:sz w:val="12"/>
                            <w:szCs w:val="12"/>
                            <w:lang w:val="ru-RU"/>
                          </w:rPr>
                          <w:t>Репликация</w:t>
                        </w:r>
                      </w:p>
                    </w:txbxContent>
                  </v:textbox>
                </v:roundrect>
                <v:roundrect id="Google Shape;235;p4" o:spid="_x0000_s1049" style="position:absolute;left:71615;top:26588;width:11160;height:35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jMxAAAANsAAAAPAAAAZHJzL2Rvd25yZXYueG1sRI9Ba8JA&#10;EIXvgv9hmYIX0Y1SVF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HdamMzEAAAA2wAAAA8A&#10;AAAAAAAAAAAAAAAABwIAAGRycy9kb3ducmV2LnhtbFBLBQYAAAAAAwADALcAAAD4AgAAAAA=&#10;" fillcolor="#1b70ab" stroked="f">
                  <v:textbox inset="2.53958mm,1.2694mm,2.53958mm,1.2694mm">
                    <w:txbxContent>
                      <w:p w14:paraId="0E895F3D" w14:textId="77777777" w:rsidR="00224A50" w:rsidRDefault="00224A50" w:rsidP="00224A50">
                        <w:pPr>
                          <w:jc w:val="center"/>
                        </w:pPr>
                        <w:r>
                          <w:rPr>
                            <w:rFonts w:ascii="Arial" w:eastAsia="Arial" w:hAnsi="Arial" w:cs="Arial"/>
                            <w:b/>
                            <w:bCs/>
                            <w:color w:val="FFFFFF"/>
                            <w:sz w:val="12"/>
                            <w:szCs w:val="12"/>
                            <w:lang w:val="ru-RU"/>
                          </w:rPr>
                          <w:t>Механизмы обеспечения безопасности</w:t>
                        </w:r>
                      </w:p>
                    </w:txbxContent>
                  </v:textbox>
                </v:roundrect>
                <v:roundrect id="Google Shape;236;p4" o:spid="_x0000_s1050" style="position:absolute;left:71620;top:31599;width:11160;height:4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" fillcolor="#1b70ab" stroked="f">
                  <v:textbox inset="2.53958mm,1.2694mm,2.53958mm,1.2694mm">
                    <w:txbxContent>
                      <w:p w14:paraId="47175FBB" w14:textId="77777777" w:rsidR="00224A50" w:rsidRDefault="00224A50" w:rsidP="00224A50">
                        <w:pPr>
                          <w:jc w:val="center"/>
                        </w:pPr>
                        <w:r>
                          <w:rPr>
                            <w:rFonts w:ascii="Arial" w:eastAsia="Arial" w:hAnsi="Arial" w:cs="Arial"/>
                            <w:b/>
                            <w:bCs/>
                            <w:color w:val="FFFFFF"/>
                            <w:sz w:val="10"/>
                            <w:szCs w:val="10"/>
                            <w:lang w:val="ru-RU"/>
                          </w:rPr>
                          <w:t>Стратегическое управление, снижение рисков и обеспечение соответствия требованиям регуляторов</w:t>
                        </w:r>
                      </w:p>
                    </w:txbxContent>
                  </v:textbox>
                </v:roundrect>
                <v:rect id="Google Shape;237;p4" o:spid="_x0000_s1051" style="position:absolute;left:12718;width:45720;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" fillcolor="#d3e9f8" stroked="f">
                  <v:textbox inset="2.53958mm,1.2694mm,2.53958mm,1.2694mm">
                    <w:txbxContent>
                      <w:p w14:paraId="66C06817" w14:textId="77777777" w:rsidR="00224A50" w:rsidRDefault="00224A50" w:rsidP="00224A50">
                        <w:r>
                          <w:rPr>
                            <w:rFonts w:ascii="Arial" w:eastAsia="Arial" w:hAnsi="Arial" w:cs="Arial"/>
                            <w:b/>
                            <w:bCs/>
                            <w:color w:val="717074"/>
                            <w:sz w:val="14"/>
                            <w:szCs w:val="14"/>
                            <w:lang w:val="ru-RU"/>
                          </w:rPr>
                          <w:t>ПРИЛОЖЕНИЯ</w:t>
                        </w:r>
                      </w:p>
                    </w:txbxContent>
                  </v:textbox>
                </v:rect>
                <v:roundrect id="Google Shape;238;p4" o:spid="_x0000_s1052" style="position:absolute;left:35173;top:1952;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" fillcolor="#1b70ab" stroked="f">
                  <v:textbox inset="2.53958mm,1.2694mm,2.53958mm,1.2694mm">
                    <w:txbxContent>
                      <w:p w14:paraId="7E662E6A" w14:textId="77777777" w:rsidR="00224A50" w:rsidRDefault="00224A50" w:rsidP="00224A50">
                        <w:pPr>
                          <w:jc w:val="center"/>
                        </w:pPr>
                        <w:r>
                          <w:rPr>
                            <w:rFonts w:ascii="Arial" w:eastAsia="Arial" w:hAnsi="Arial" w:cs="Arial"/>
                            <w:b/>
                            <w:bCs/>
                            <w:color w:val="FFFFFF"/>
                            <w:sz w:val="12"/>
                            <w:szCs w:val="12"/>
                            <w:lang w:val="ru-RU"/>
                          </w:rPr>
                          <w:t>Бизнес-приложения</w:t>
                        </w:r>
                      </w:p>
                    </w:txbxContent>
                  </v:textbox>
                </v:roundrect>
                <v:roundrect id="Google Shape;239;p4" o:spid="_x0000_s1053" style="position:absolute;left:23492;top:19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" fillcolor="#1b70ab" stroked="f">
                  <v:textbox inset="2.53958mm,1.2694mm,2.53958mm,1.2694mm">
                    <w:txbxContent>
                      <w:p w14:paraId="310FA693" w14:textId="77777777" w:rsidR="00224A50" w:rsidRDefault="00224A50" w:rsidP="00224A50">
                        <w:pPr>
                          <w:jc w:val="center"/>
                        </w:pPr>
                        <w:r>
                          <w:rPr>
                            <w:rFonts w:ascii="Arial" w:eastAsia="Arial" w:hAnsi="Arial" w:cs="Arial"/>
                            <w:b/>
                            <w:bCs/>
                            <w:color w:val="FFFFFF"/>
                            <w:sz w:val="12"/>
                            <w:szCs w:val="12"/>
                            <w:lang w:val="ru-RU"/>
                          </w:rPr>
                          <w:t>Внутренние приложения</w:t>
                        </w:r>
                      </w:p>
                    </w:txbxContent>
                  </v:textbox>
                </v:roundrect>
                <v:roundrect id="Google Shape;240;p4" o:spid="_x0000_s1054" style="position:absolute;left:46853;top:1957;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" fillcolor="#1b70ab" stroked="f">
                  <v:textbox inset="2.53958mm,1.2694mm,2.53958mm,1.2694mm">
                    <w:txbxContent>
                      <w:p w14:paraId="407617DD" w14:textId="77777777" w:rsidR="00224A50" w:rsidRDefault="00224A50" w:rsidP="00224A50">
                        <w:pPr>
                          <w:jc w:val="center"/>
                        </w:pPr>
                        <w:r>
                          <w:rPr>
                            <w:rFonts w:ascii="Arial" w:eastAsia="Arial" w:hAnsi="Arial" w:cs="Arial"/>
                            <w:b/>
                            <w:bCs/>
                            <w:color w:val="FFFFFF"/>
                            <w:sz w:val="12"/>
                            <w:szCs w:val="12"/>
                            <w:lang w:val="ru-RU"/>
                          </w:rPr>
                          <w:t xml:space="preserve">Приложения для </w:t>
                        </w:r>
                        <w:r>
                          <w:rPr>
                            <w:rFonts w:ascii="Arial" w:eastAsia="Arial" w:hAnsi="Arial" w:cs="Arial"/>
                            <w:b/>
                            <w:bCs/>
                            <w:color w:val="FF00FF"/>
                            <w:sz w:val="12"/>
                            <w:szCs w:val="12"/>
                            <w:lang w:val="ru-RU"/>
                          </w:rPr>
                          <w:br/>
                        </w:r>
                        <w:r>
                          <w:rPr>
                            <w:rFonts w:ascii="Arial" w:eastAsia="Arial" w:hAnsi="Arial" w:cs="Arial"/>
                            <w:b/>
                            <w:bCs/>
                            <w:color w:val="FFFFFF"/>
                            <w:sz w:val="12"/>
                            <w:szCs w:val="12"/>
                            <w:lang w:val="ru-RU"/>
                          </w:rPr>
                          <w:t>3-й платформы</w:t>
                        </w:r>
                      </w:p>
                    </w:txbxContent>
                  </v:textbox>
                </v:roundrect>
                <v:roundrect id="Google Shape;241;p4" o:spid="_x0000_s1055" style="position:absolute;left:609;top:31781;width:11160;height:4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" fillcolor="#1b70ab" stroked="f">
                  <v:textbox inset="2.53958mm,1.2694mm,2.53958mm,1.2694mm">
                    <w:txbxContent>
                      <w:p w14:paraId="0D7E578C" w14:textId="77777777" w:rsidR="00224A50" w:rsidRDefault="00224A50" w:rsidP="00224A50">
                        <w:pPr>
                          <w:jc w:val="center"/>
                        </w:pPr>
                        <w:r>
                          <w:rPr>
                            <w:rFonts w:ascii="Arial" w:eastAsia="Arial" w:hAnsi="Arial" w:cs="Arial"/>
                            <w:b/>
                            <w:bCs/>
                            <w:color w:val="FFFFFF"/>
                            <w:sz w:val="10"/>
                            <w:szCs w:val="10"/>
                            <w:lang w:val="ru-RU"/>
                          </w:rPr>
                          <w:t>Управление работой системы хранения</w:t>
                        </w:r>
                      </w:p>
                    </w:txbxContent>
                  </v:textbox>
                </v:roundrect>
                <v:shapetype id="_x0000_t32" coordsize="21600,21600" o:spt="32" o:oned="t" path="m,l21600,21600e" filled="f">
                  <v:path arrowok="t" fillok="f" o:connecttype="none"/>
                  <o:lock v:ext="edit" shapetype="t"/>
                </v:shapetype>
                <v:shape id="Google Shape;242;p4" o:spid="_x0000_s1056" type="#_x0000_t32" style="position:absolute;left:35578;top:5400;width:0;height: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" strokecolor="#e7e6e6 [3203]" strokeweight="2pt">
                  <v:stroke startarrow="block"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243;p4" o:spid="_x0000_s1057" type="#_x0000_t75" style="position:absolute;left:72911;top:85;width:10654;height:5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">
                  <v:imagedata r:id="rId6" o:title=""/>
                </v:shape>
                <v:group id="Google Shape;244;p4" o:spid="_x0000_s1058" style="position:absolute;left:62450;top:3524;width:10440;height:2880" coordorigin="62450,3524" coordsize="10440,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Google Shape;245;p4" o:spid="_x0000_s1059" type="#_x0000_t32" style="position:absolute;left:62577;top:3524;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" strokecolor="#e7e6e6 [3203]" strokeweight="2pt">
                    <v:stroke startarrowwidth="narrow" startarrowlength="short" endarrow="block"/>
                  </v:shape>
                  <v:shape id="Google Shape;246;p4" o:spid="_x0000_s1060" type="#_x0000_t32" style="position:absolute;left:62450;top:3550;width:10440;height: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" strokecolor="#e7e6e6 [3203]" strokeweight="2pt">
                    <v:stroke startarrowwidth="narrow" startarrowlength="short" endarrow="block"/>
                  </v:shape>
                </v:group>
                <v:shapetype id="_x0000_t202" coordsize="21600,21600" o:spt="202" path="m,l,21600r21600,l21600,xe">
                  <v:stroke joinstyle="miter"/>
                  <v:path gradientshapeok="t" o:connecttype="rect"/>
                </v:shapetype>
                <v:shape id="Google Shape;247;p4" o:spid="_x0000_s1061" type="#_x0000_t202" style="position:absolute;left:62812;top:540;width:11784;height:3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" filled="f" stroked="f">
                  <v:textbox inset="2.53958mm,1.2694mm,2.53958mm,1.2694mm">
                    <w:txbxContent>
                      <w:p w14:paraId="42F15CAB" w14:textId="77777777" w:rsidR="00224A50" w:rsidRDefault="00224A50" w:rsidP="00224A50">
                        <w:pPr>
                          <w:jc w:val="center"/>
                        </w:pPr>
                        <w:r>
                          <w:rPr>
                            <w:rFonts w:ascii="Arial" w:eastAsia="Arial" w:hAnsi="Arial" w:cs="Arial"/>
                            <w:b/>
                            <w:bCs/>
                            <w:color w:val="717074"/>
                            <w:sz w:val="14"/>
                            <w:szCs w:val="14"/>
                            <w:lang w:val="ru-RU"/>
                          </w:rPr>
                          <w:t>Расширяемость</w:t>
                        </w:r>
                        <w:r>
                          <w:rPr>
                            <w:rFonts w:ascii="Arial" w:eastAsia="Arial" w:hAnsi="Arial" w:cs="Arial"/>
                            <w:b/>
                            <w:bCs/>
                            <w:color w:val="FF00FF"/>
                            <w:sz w:val="14"/>
                            <w:szCs w:val="14"/>
                            <w:lang w:val="ru-RU"/>
                          </w:rPr>
                          <w:br/>
                        </w:r>
                        <w:r>
                          <w:rPr>
                            <w:rFonts w:ascii="Arial" w:eastAsia="Arial" w:hAnsi="Arial" w:cs="Arial"/>
                            <w:b/>
                            <w:bCs/>
                            <w:color w:val="717074"/>
                            <w:sz w:val="14"/>
                            <w:szCs w:val="14"/>
                            <w:lang w:val="ru-RU"/>
                          </w:rPr>
                          <w:t>облачной среды</w:t>
                        </w:r>
                      </w:p>
                    </w:txbxContent>
                  </v:textbox>
                </v:shape>
                <v:shape id="Google Shape;248;p4" o:spid="_x0000_s1062" type="#_x0000_t202" style="position:absolute;left:74596;top:2212;width:817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" filled="f" stroked="f">
                  <v:textbox inset="2.53958mm,1.2694mm,2.53958mm,1.2694mm">
                    <w:txbxContent>
                      <w:p w14:paraId="407CD88C" w14:textId="77777777" w:rsidR="00224A50" w:rsidRDefault="00224A50" w:rsidP="00224A50">
                        <w:r>
                          <w:rPr>
                            <w:rFonts w:ascii="Arial" w:eastAsia="Arial" w:hAnsi="Arial" w:cs="Arial"/>
                            <w:b/>
                            <w:bCs/>
                            <w:color w:val="717074"/>
                            <w:sz w:val="14"/>
                            <w:szCs w:val="14"/>
                            <w:lang w:val="ru-RU"/>
                          </w:rPr>
                          <w:t>ОБЛАКО</w:t>
                        </w:r>
                      </w:p>
                    </w:txbxContent>
                  </v:textbox>
                </v:shape>
                <v:roundrect id="Google Shape;249;p4" o:spid="_x0000_s1063" style="position:absolute;left:46853;top:15152;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" fillcolor="#1b70ab" stroked="f">
                  <v:textbox inset="2.53958mm,1.2694mm,2.53958mm,1.2694mm">
                    <w:txbxContent>
                      <w:p w14:paraId="108C5731" w14:textId="77777777" w:rsidR="00224A50" w:rsidRDefault="00224A50" w:rsidP="00224A50">
                        <w:pPr>
                          <w:jc w:val="center"/>
                        </w:pPr>
                        <w:r>
                          <w:rPr>
                            <w:rFonts w:ascii="Arial" w:eastAsia="Arial" w:hAnsi="Arial" w:cs="Arial"/>
                            <w:b/>
                            <w:bCs/>
                            <w:color w:val="FFFFFF"/>
                            <w:sz w:val="12"/>
                            <w:szCs w:val="12"/>
                            <w:lang w:val="ru-RU"/>
                          </w:rPr>
                          <w:t xml:space="preserve">ПО для </w:t>
                        </w:r>
                        <w:proofErr w:type="spellStart"/>
                        <w:r>
                          <w:rPr>
                            <w:rFonts w:ascii="Arial" w:eastAsia="Arial" w:hAnsi="Arial" w:cs="Arial"/>
                            <w:b/>
                            <w:bCs/>
                            <w:color w:val="FFFFFF"/>
                            <w:sz w:val="12"/>
                            <w:szCs w:val="12"/>
                            <w:lang w:val="ru-RU"/>
                          </w:rPr>
                          <w:t>оркестрации</w:t>
                        </w:r>
                        <w:proofErr w:type="spellEnd"/>
                      </w:p>
                    </w:txbxContent>
                  </v:textbox>
                </v:roundrect>
                <v:roundrect id="Google Shape;250;p4" o:spid="_x0000_s1064" style="position:absolute;left:35200;top:10431;width:1116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" fillcolor="#1b70ab" stroked="f">
                  <v:textbox inset="2.53958mm,1.2694mm,2.53958mm,1.2694mm">
                    <w:txbxContent>
                      <w:p w14:paraId="72F9AE97" w14:textId="77777777" w:rsidR="00224A50" w:rsidRDefault="00224A50" w:rsidP="00224A50">
                        <w:pPr>
                          <w:jc w:val="center"/>
                        </w:pPr>
                        <w:r>
                          <w:rPr>
                            <w:rFonts w:ascii="Arial" w:eastAsia="Arial" w:hAnsi="Arial" w:cs="Arial"/>
                            <w:b/>
                            <w:bCs/>
                            <w:color w:val="FFFFFF"/>
                            <w:sz w:val="12"/>
                            <w:szCs w:val="12"/>
                            <w:lang w:val="ru-RU"/>
                          </w:rPr>
                          <w:t>Портал самообслуживания</w:t>
                        </w:r>
                      </w:p>
                    </w:txbxContent>
                  </v:textbox>
                </v:roundrect>
              </v:group>
            </w:pict>
          </mc:Fallback>
        </mc:AlternateContent>
      </w:r>
      <w:r w:rsidR="006C411B" w:rsidRPr="004A3F0C">
        <w:rPr>
          <w:rFonts w:ascii="Times New Roman" w:hAnsi="Times New Roman" w:cs="Times New Roman"/>
          <w:sz w:val="28"/>
          <w:szCs w:val="28"/>
          <w:lang w:val="ru-RU"/>
        </w:rPr>
        <w:t>уровень услуг.</w:t>
      </w:r>
    </w:p>
    <w:p w14:paraId="05C2C573" w14:textId="074291E7" w:rsidR="00224A50" w:rsidRPr="004A3F0C" w:rsidRDefault="00224A50" w:rsidP="00CC1905">
      <w:pPr>
        <w:ind w:left="284" w:firstLine="567"/>
        <w:rPr>
          <w:rFonts w:ascii="Times New Roman" w:hAnsi="Times New Roman" w:cs="Times New Roman"/>
          <w:sz w:val="28"/>
          <w:szCs w:val="28"/>
          <w:lang w:val="ru-RU"/>
        </w:rPr>
      </w:pPr>
    </w:p>
    <w:p w14:paraId="7AF8C0B3" w14:textId="34059986" w:rsidR="00224A50" w:rsidRPr="004A3F0C" w:rsidRDefault="00224A50" w:rsidP="00CC1905">
      <w:pPr>
        <w:ind w:left="284" w:firstLine="567"/>
        <w:rPr>
          <w:rFonts w:ascii="Times New Roman" w:hAnsi="Times New Roman" w:cs="Times New Roman"/>
          <w:sz w:val="28"/>
          <w:szCs w:val="28"/>
          <w:lang w:val="ru-RU"/>
        </w:rPr>
      </w:pPr>
    </w:p>
    <w:p w14:paraId="55DF8551" w14:textId="53BE4C0B" w:rsidR="00224A50" w:rsidRPr="004A3F0C" w:rsidRDefault="00224A50" w:rsidP="00CC1905">
      <w:pPr>
        <w:ind w:left="284" w:firstLine="567"/>
        <w:rPr>
          <w:rFonts w:ascii="Times New Roman" w:hAnsi="Times New Roman" w:cs="Times New Roman"/>
          <w:sz w:val="28"/>
          <w:szCs w:val="28"/>
          <w:lang w:val="ru-RU"/>
        </w:rPr>
      </w:pPr>
    </w:p>
    <w:p w14:paraId="46782295" w14:textId="09D37DC8" w:rsidR="00224A50" w:rsidRPr="004A3F0C" w:rsidRDefault="00224A50" w:rsidP="00CC1905">
      <w:pPr>
        <w:ind w:left="284" w:firstLine="567"/>
        <w:rPr>
          <w:rFonts w:ascii="Times New Roman" w:hAnsi="Times New Roman" w:cs="Times New Roman"/>
          <w:sz w:val="28"/>
          <w:szCs w:val="28"/>
          <w:lang w:val="ru-RU"/>
        </w:rPr>
      </w:pPr>
    </w:p>
    <w:p w14:paraId="118D185B" w14:textId="6CEC2576" w:rsidR="00224A50" w:rsidRPr="004A3F0C" w:rsidRDefault="00224A50" w:rsidP="00CC1905">
      <w:pPr>
        <w:ind w:left="284" w:firstLine="567"/>
        <w:rPr>
          <w:rFonts w:ascii="Times New Roman" w:hAnsi="Times New Roman" w:cs="Times New Roman"/>
          <w:sz w:val="28"/>
          <w:szCs w:val="28"/>
          <w:lang w:val="ru-RU"/>
        </w:rPr>
      </w:pPr>
    </w:p>
    <w:p w14:paraId="3A6607DE" w14:textId="77777777" w:rsidR="00224A50" w:rsidRPr="004A3F0C" w:rsidRDefault="00224A50" w:rsidP="00CC1905">
      <w:pPr>
        <w:ind w:left="284" w:firstLine="567"/>
        <w:rPr>
          <w:rFonts w:ascii="Times New Roman" w:hAnsi="Times New Roman" w:cs="Times New Roman"/>
          <w:sz w:val="28"/>
          <w:szCs w:val="28"/>
          <w:lang w:val="ru-RU"/>
        </w:rPr>
      </w:pPr>
    </w:p>
    <w:p w14:paraId="5640EEAD" w14:textId="4774E138" w:rsidR="00224A50" w:rsidRPr="004A3F0C" w:rsidRDefault="00224A50" w:rsidP="00CC1905">
      <w:pPr>
        <w:ind w:left="284" w:firstLine="567"/>
        <w:rPr>
          <w:rFonts w:ascii="Times New Roman" w:hAnsi="Times New Roman" w:cs="Times New Roman"/>
          <w:sz w:val="28"/>
          <w:szCs w:val="28"/>
          <w:lang w:val="ru-RU"/>
        </w:rPr>
      </w:pPr>
    </w:p>
    <w:p w14:paraId="73F04201" w14:textId="77777777" w:rsidR="00224A50" w:rsidRPr="004A3F0C" w:rsidRDefault="00224A50" w:rsidP="00CC1905">
      <w:pPr>
        <w:ind w:left="284" w:firstLine="567"/>
        <w:rPr>
          <w:rFonts w:ascii="Times New Roman" w:hAnsi="Times New Roman" w:cs="Times New Roman"/>
          <w:sz w:val="28"/>
          <w:szCs w:val="28"/>
          <w:lang w:val="ru-RU"/>
        </w:rPr>
      </w:pPr>
    </w:p>
    <w:p w14:paraId="5013C078" w14:textId="7C75AE95" w:rsidR="00224A50" w:rsidRPr="004A3F0C" w:rsidRDefault="00224A50" w:rsidP="00CC1905">
      <w:pPr>
        <w:ind w:left="284" w:firstLine="567"/>
        <w:rPr>
          <w:rFonts w:ascii="Times New Roman" w:hAnsi="Times New Roman" w:cs="Times New Roman"/>
          <w:sz w:val="28"/>
          <w:szCs w:val="28"/>
          <w:lang w:val="ru-RU"/>
        </w:rPr>
      </w:pPr>
    </w:p>
    <w:p w14:paraId="6273C9D2" w14:textId="0741134B" w:rsidR="00224A50" w:rsidRPr="004A3F0C" w:rsidRDefault="00224A50" w:rsidP="00CC1905">
      <w:pPr>
        <w:ind w:left="284" w:firstLine="567"/>
        <w:rPr>
          <w:rFonts w:ascii="Times New Roman" w:hAnsi="Times New Roman" w:cs="Times New Roman"/>
          <w:sz w:val="28"/>
          <w:szCs w:val="28"/>
          <w:lang w:val="ru-RU"/>
        </w:rPr>
      </w:pPr>
    </w:p>
    <w:p w14:paraId="29BD38CF" w14:textId="232E3A97" w:rsidR="006C411B" w:rsidRPr="004A3F0C" w:rsidRDefault="006C411B" w:rsidP="00CC1905">
      <w:pPr>
        <w:ind w:left="284" w:firstLine="567"/>
        <w:rPr>
          <w:rFonts w:ascii="Times New Roman" w:hAnsi="Times New Roman" w:cs="Times New Roman"/>
          <w:sz w:val="28"/>
          <w:szCs w:val="28"/>
          <w:lang w:val="ru-RU"/>
        </w:rPr>
      </w:pPr>
    </w:p>
    <w:p w14:paraId="3F8A65A8" w14:textId="60F67AC5" w:rsidR="00224A50" w:rsidRPr="004A3F0C" w:rsidRDefault="00224A50" w:rsidP="00CC1905">
      <w:pPr>
        <w:ind w:left="284" w:firstLine="567"/>
        <w:rPr>
          <w:rFonts w:ascii="Times New Roman" w:hAnsi="Times New Roman" w:cs="Times New Roman"/>
          <w:sz w:val="28"/>
          <w:szCs w:val="28"/>
          <w:lang w:val="ru-RU"/>
        </w:rPr>
      </w:pPr>
    </w:p>
    <w:p w14:paraId="6AD0C389" w14:textId="3B3CBBF4" w:rsidR="00224A50" w:rsidRPr="004A3F0C" w:rsidRDefault="00224A50" w:rsidP="00CC1905">
      <w:pPr>
        <w:ind w:left="284" w:firstLine="567"/>
        <w:rPr>
          <w:rFonts w:ascii="Times New Roman" w:hAnsi="Times New Roman" w:cs="Times New Roman"/>
          <w:sz w:val="28"/>
          <w:szCs w:val="28"/>
          <w:lang w:val="ru-RU"/>
        </w:rPr>
      </w:pPr>
    </w:p>
    <w:p w14:paraId="24034EEB" w14:textId="2DF74798" w:rsidR="00224A50" w:rsidRPr="004A3F0C" w:rsidRDefault="00224A50" w:rsidP="00CC1905">
      <w:pPr>
        <w:ind w:left="284" w:firstLine="567"/>
        <w:rPr>
          <w:rFonts w:ascii="Times New Roman" w:hAnsi="Times New Roman" w:cs="Times New Roman"/>
          <w:sz w:val="28"/>
          <w:szCs w:val="28"/>
          <w:lang w:val="ru-RU"/>
        </w:rPr>
      </w:pPr>
    </w:p>
    <w:p w14:paraId="02824ADE" w14:textId="5B7EE669" w:rsidR="00224A50" w:rsidRPr="004A3F0C" w:rsidRDefault="00224A50" w:rsidP="00CC1905">
      <w:pPr>
        <w:ind w:left="284" w:firstLine="567"/>
        <w:rPr>
          <w:rFonts w:ascii="Times New Roman" w:hAnsi="Times New Roman" w:cs="Times New Roman"/>
          <w:sz w:val="28"/>
          <w:szCs w:val="28"/>
          <w:lang w:val="ru-RU"/>
        </w:rPr>
      </w:pPr>
    </w:p>
    <w:p w14:paraId="2E5A3A17" w14:textId="56735D12" w:rsidR="00224A50" w:rsidRPr="004A3F0C" w:rsidRDefault="00224A50" w:rsidP="00CC1905">
      <w:pPr>
        <w:ind w:left="284" w:firstLine="567"/>
        <w:rPr>
          <w:rFonts w:ascii="Times New Roman" w:hAnsi="Times New Roman" w:cs="Times New Roman"/>
          <w:sz w:val="28"/>
          <w:szCs w:val="28"/>
          <w:lang w:val="ru-RU"/>
        </w:rPr>
      </w:pPr>
    </w:p>
    <w:p w14:paraId="22C657C7" w14:textId="77777777" w:rsidR="00224A50" w:rsidRPr="004A3F0C" w:rsidRDefault="00224A50" w:rsidP="00CC1905">
      <w:pPr>
        <w:ind w:left="284" w:firstLine="567"/>
        <w:rPr>
          <w:rFonts w:ascii="Times New Roman" w:hAnsi="Times New Roman" w:cs="Times New Roman"/>
          <w:sz w:val="28"/>
          <w:szCs w:val="28"/>
          <w:lang w:val="ru-RU"/>
        </w:rPr>
      </w:pPr>
    </w:p>
    <w:p w14:paraId="69D1B911" w14:textId="2DB5C3B4" w:rsidR="00224A50" w:rsidRPr="004A3F0C" w:rsidRDefault="00224A50" w:rsidP="00CC1905">
      <w:pPr>
        <w:ind w:left="284" w:firstLine="567"/>
        <w:rPr>
          <w:rFonts w:ascii="Times New Roman" w:hAnsi="Times New Roman" w:cs="Times New Roman"/>
          <w:sz w:val="28"/>
          <w:szCs w:val="28"/>
          <w:lang w:val="ru-RU"/>
        </w:rPr>
      </w:pPr>
    </w:p>
    <w:p w14:paraId="312193E7" w14:textId="7033D1A4" w:rsidR="00224A50" w:rsidRPr="004A3F0C" w:rsidRDefault="00224A50" w:rsidP="00CC1905">
      <w:pPr>
        <w:ind w:left="284" w:firstLine="567"/>
        <w:rPr>
          <w:rFonts w:ascii="Times New Roman" w:hAnsi="Times New Roman" w:cs="Times New Roman"/>
          <w:sz w:val="28"/>
          <w:szCs w:val="28"/>
          <w:lang w:val="ru-RU"/>
        </w:rPr>
      </w:pPr>
    </w:p>
    <w:p w14:paraId="0EFE80C9" w14:textId="549F4A67" w:rsidR="00224A50" w:rsidRPr="004A3F0C" w:rsidRDefault="00224A50" w:rsidP="00CC1905">
      <w:pPr>
        <w:ind w:left="284" w:firstLine="567"/>
        <w:rPr>
          <w:rFonts w:ascii="Times New Roman" w:hAnsi="Times New Roman" w:cs="Times New Roman"/>
          <w:sz w:val="28"/>
          <w:szCs w:val="28"/>
          <w:lang w:val="ru-RU"/>
        </w:rPr>
      </w:pPr>
    </w:p>
    <w:p w14:paraId="7DF631C6" w14:textId="68E06965" w:rsidR="00224A50" w:rsidRPr="004A3F0C" w:rsidRDefault="00224A50" w:rsidP="00CC1905">
      <w:pPr>
        <w:ind w:left="284" w:firstLine="567"/>
        <w:rPr>
          <w:rFonts w:ascii="Times New Roman" w:hAnsi="Times New Roman" w:cs="Times New Roman"/>
          <w:sz w:val="28"/>
          <w:szCs w:val="28"/>
          <w:lang w:val="ru-RU"/>
        </w:rPr>
      </w:pPr>
    </w:p>
    <w:p w14:paraId="04383A43" w14:textId="7C1FC566" w:rsidR="00224A50" w:rsidRPr="004A3F0C" w:rsidRDefault="00224A50" w:rsidP="00CC1905">
      <w:pPr>
        <w:ind w:left="284" w:firstLine="567"/>
        <w:rPr>
          <w:rFonts w:ascii="Times New Roman" w:hAnsi="Times New Roman" w:cs="Times New Roman"/>
          <w:sz w:val="28"/>
          <w:szCs w:val="28"/>
          <w:lang w:val="ru-RU"/>
        </w:rPr>
      </w:pPr>
    </w:p>
    <w:p w14:paraId="69E4C892" w14:textId="08EF863F" w:rsidR="00224A50" w:rsidRPr="004A3F0C" w:rsidRDefault="00224A50" w:rsidP="00CC1905">
      <w:pPr>
        <w:ind w:left="284" w:firstLine="567"/>
        <w:rPr>
          <w:rFonts w:ascii="Times New Roman" w:hAnsi="Times New Roman" w:cs="Times New Roman"/>
          <w:sz w:val="28"/>
          <w:szCs w:val="28"/>
          <w:lang w:val="ru-RU"/>
        </w:rPr>
      </w:pPr>
    </w:p>
    <w:p w14:paraId="67FDE65E" w14:textId="77777777" w:rsidR="00224A50" w:rsidRPr="004A3F0C" w:rsidRDefault="00224A50" w:rsidP="00CC1905">
      <w:pPr>
        <w:ind w:left="284" w:firstLine="567"/>
        <w:rPr>
          <w:rFonts w:ascii="Times New Roman" w:hAnsi="Times New Roman" w:cs="Times New Roman"/>
          <w:sz w:val="28"/>
          <w:szCs w:val="28"/>
          <w:lang w:val="ru-RU"/>
        </w:rPr>
      </w:pPr>
    </w:p>
    <w:p w14:paraId="769326F4" w14:textId="1CD4C430"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Компоненты и функции каждого уровня ЦОД?</w:t>
      </w:r>
    </w:p>
    <w:p w14:paraId="00D1C375" w14:textId="0A4414A2" w:rsidR="00576C33" w:rsidRPr="004A3F0C" w:rsidRDefault="00B8696A"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Физическая инфраструктура:</w:t>
      </w:r>
    </w:p>
    <w:p w14:paraId="5980E67F" w14:textId="5B38403B"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7C37936" wp14:editId="0998D24F">
            <wp:extent cx="5473700" cy="760781"/>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4015"/>
                    <a:stretch/>
                  </pic:blipFill>
                  <pic:spPr bwMode="auto">
                    <a:xfrm>
                      <a:off x="0" y="0"/>
                      <a:ext cx="5473700" cy="760781"/>
                    </a:xfrm>
                    <a:prstGeom prst="rect">
                      <a:avLst/>
                    </a:prstGeom>
                    <a:ln>
                      <a:noFill/>
                    </a:ln>
                    <a:extLst>
                      <a:ext uri="{53640926-AAD7-44D8-BBD7-CCE9431645EC}">
                        <a14:shadowObscured xmlns:a14="http://schemas.microsoft.com/office/drawing/2010/main"/>
                      </a:ext>
                    </a:extLst>
                  </pic:spPr>
                </pic:pic>
              </a:graphicData>
            </a:graphic>
          </wp:inline>
        </w:drawing>
      </w:r>
    </w:p>
    <w:p w14:paraId="1804F014" w14:textId="2DBFBB80"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Ключевая функция физической инфраструктуры заключается в исполнении запросов, генерируемых виртуальной и программно-определяемой инфраструктурами. Эти запросы могут включать сохранение данных в устройствах хранения данных, выполнение обмена данными между двумя вычислительными системами, выполнение программ в вычислительных системах и создание резервных копий данных.</w:t>
      </w:r>
    </w:p>
    <w:p w14:paraId="302A4875" w14:textId="1EAE6A7E"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Виртуальная инфраструктура:</w:t>
      </w:r>
    </w:p>
    <w:p w14:paraId="2F88DA45" w14:textId="73AA9192"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719F8519" wp14:editId="7B1B5EB1">
            <wp:extent cx="7376858" cy="702558"/>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11200" cy="715353"/>
                    </a:xfrm>
                    <a:prstGeom prst="rect">
                      <a:avLst/>
                    </a:prstGeom>
                  </pic:spPr>
                </pic:pic>
              </a:graphicData>
            </a:graphic>
          </wp:inline>
        </w:drawing>
      </w:r>
    </w:p>
    <w:p w14:paraId="3A9EC57A" w14:textId="5074CF25" w:rsidR="00224A50"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i/>
          <w:iCs/>
          <w:sz w:val="28"/>
          <w:szCs w:val="28"/>
          <w:lang w:val="ru-RU"/>
        </w:rPr>
        <w:t xml:space="preserve">Виртуализация — </w:t>
      </w:r>
      <w:r w:rsidRPr="004A3F0C">
        <w:rPr>
          <w:rFonts w:ascii="Times New Roman" w:hAnsi="Times New Roman" w:cs="Times New Roman"/>
          <w:sz w:val="28"/>
          <w:szCs w:val="28"/>
          <w:lang w:val="ru-RU"/>
        </w:rPr>
        <w:t xml:space="preserve">это процесс абстрагирования физических </w:t>
      </w:r>
      <w:proofErr w:type="spellStart"/>
      <w:proofErr w:type="gramStart"/>
      <w:r w:rsidRPr="004A3F0C">
        <w:rPr>
          <w:rFonts w:ascii="Times New Roman" w:hAnsi="Times New Roman" w:cs="Times New Roman"/>
          <w:sz w:val="28"/>
          <w:szCs w:val="28"/>
          <w:lang w:val="ru-RU"/>
        </w:rPr>
        <w:t>ресурсов,например</w:t>
      </w:r>
      <w:proofErr w:type="spellEnd"/>
      <w:proofErr w:type="gramEnd"/>
      <w:r w:rsidRPr="004A3F0C">
        <w:rPr>
          <w:rFonts w:ascii="Times New Roman" w:hAnsi="Times New Roman" w:cs="Times New Roman"/>
          <w:sz w:val="28"/>
          <w:szCs w:val="28"/>
          <w:lang w:val="ru-RU"/>
        </w:rPr>
        <w:t>, вычислительных ресурсов, ресурсов хранения и сетевых ресурсов, и создания из них виртуальных ресурсов.</w:t>
      </w:r>
    </w:p>
    <w:p w14:paraId="47307824" w14:textId="297DE77A" w:rsidR="00576C33" w:rsidRPr="004A3F0C" w:rsidRDefault="00576C33" w:rsidP="00CC1905">
      <w:pPr>
        <w:ind w:left="284" w:firstLine="567"/>
        <w:rPr>
          <w:rFonts w:ascii="Times New Roman" w:hAnsi="Times New Roman" w:cs="Times New Roman"/>
          <w:sz w:val="28"/>
          <w:szCs w:val="28"/>
          <w:lang w:val="ru-RU"/>
        </w:rPr>
      </w:pPr>
    </w:p>
    <w:p w14:paraId="5E260A76" w14:textId="77777777" w:rsidR="00576C33" w:rsidRPr="004A3F0C" w:rsidRDefault="00576C33" w:rsidP="00CC1905">
      <w:pPr>
        <w:ind w:left="284" w:firstLine="567"/>
        <w:rPr>
          <w:rFonts w:ascii="Times New Roman" w:hAnsi="Times New Roman" w:cs="Times New Roman"/>
          <w:sz w:val="28"/>
          <w:szCs w:val="28"/>
          <w:lang w:val="ru-RU"/>
        </w:rPr>
      </w:pPr>
    </w:p>
    <w:p w14:paraId="78E3D4C5" w14:textId="2304E2BB"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Программно-определяемая инфраструктура:</w:t>
      </w:r>
    </w:p>
    <w:p w14:paraId="5A1592ED" w14:textId="083DF32C"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89F20DD" wp14:editId="020C8BF8">
            <wp:extent cx="6816786" cy="2545689"/>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430"/>
                    <a:stretch/>
                  </pic:blipFill>
                  <pic:spPr bwMode="auto">
                    <a:xfrm>
                      <a:off x="0" y="0"/>
                      <a:ext cx="6838847" cy="2553928"/>
                    </a:xfrm>
                    <a:prstGeom prst="rect">
                      <a:avLst/>
                    </a:prstGeom>
                    <a:ln>
                      <a:noFill/>
                    </a:ln>
                    <a:extLst>
                      <a:ext uri="{53640926-AAD7-44D8-BBD7-CCE9431645EC}">
                        <a14:shadowObscured xmlns:a14="http://schemas.microsoft.com/office/drawing/2010/main"/>
                      </a:ext>
                    </a:extLst>
                  </pic:spPr>
                </pic:pic>
              </a:graphicData>
            </a:graphic>
          </wp:inline>
        </w:drawing>
      </w:r>
    </w:p>
    <w:p w14:paraId="00B64E5A" w14:textId="4F1BB4CB" w:rsidR="00576C33" w:rsidRPr="004A3F0C" w:rsidRDefault="00576C33" w:rsidP="00CC1905">
      <w:pPr>
        <w:ind w:left="284" w:firstLine="567"/>
        <w:jc w:val="center"/>
        <w:rPr>
          <w:rFonts w:ascii="Times New Roman" w:hAnsi="Times New Roman" w:cs="Times New Roman"/>
          <w:color w:val="FF0000"/>
          <w:sz w:val="28"/>
          <w:szCs w:val="28"/>
          <w:lang w:val="ru-RU"/>
        </w:rPr>
      </w:pPr>
      <w:proofErr w:type="spellStart"/>
      <w:r w:rsidRPr="004A3F0C">
        <w:rPr>
          <w:rFonts w:ascii="Times New Roman" w:hAnsi="Times New Roman" w:cs="Times New Roman"/>
          <w:color w:val="FF0000"/>
          <w:sz w:val="28"/>
          <w:szCs w:val="28"/>
          <w:lang w:val="ru-RU"/>
        </w:rPr>
        <w:t>Орекстрация</w:t>
      </w:r>
      <w:proofErr w:type="spellEnd"/>
      <w:r w:rsidRPr="004A3F0C">
        <w:rPr>
          <w:rFonts w:ascii="Times New Roman" w:hAnsi="Times New Roman" w:cs="Times New Roman"/>
          <w:color w:val="FF0000"/>
          <w:sz w:val="28"/>
          <w:szCs w:val="28"/>
          <w:lang w:val="ru-RU"/>
        </w:rPr>
        <w:t>:</w:t>
      </w:r>
    </w:p>
    <w:p w14:paraId="4D9C411D" w14:textId="4985F12E"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03940982" wp14:editId="67849A3F">
            <wp:extent cx="5270500" cy="1637487"/>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886"/>
                    <a:stretch/>
                  </pic:blipFill>
                  <pic:spPr bwMode="auto">
                    <a:xfrm>
                      <a:off x="0" y="0"/>
                      <a:ext cx="5270500" cy="1637487"/>
                    </a:xfrm>
                    <a:prstGeom prst="rect">
                      <a:avLst/>
                    </a:prstGeom>
                    <a:ln>
                      <a:noFill/>
                    </a:ln>
                    <a:extLst>
                      <a:ext uri="{53640926-AAD7-44D8-BBD7-CCE9431645EC}">
                        <a14:shadowObscured xmlns:a14="http://schemas.microsoft.com/office/drawing/2010/main"/>
                      </a:ext>
                    </a:extLst>
                  </pic:spPr>
                </pic:pic>
              </a:graphicData>
            </a:graphic>
          </wp:inline>
        </w:drawing>
      </w:r>
    </w:p>
    <w:p w14:paraId="38CEBB19" w14:textId="3B691636" w:rsidR="00576C33" w:rsidRPr="004A3F0C" w:rsidRDefault="00576C33" w:rsidP="00CC1905">
      <w:pPr>
        <w:ind w:left="284" w:firstLine="567"/>
        <w:jc w:val="center"/>
        <w:rPr>
          <w:rFonts w:ascii="Times New Roman" w:hAnsi="Times New Roman" w:cs="Times New Roman"/>
          <w:color w:val="FF0000"/>
          <w:sz w:val="28"/>
          <w:szCs w:val="28"/>
          <w:lang w:val="ru-RU"/>
        </w:rPr>
      </w:pPr>
      <w:r w:rsidRPr="004A3F0C">
        <w:rPr>
          <w:rFonts w:ascii="Times New Roman" w:hAnsi="Times New Roman" w:cs="Times New Roman"/>
          <w:color w:val="FF0000"/>
          <w:sz w:val="28"/>
          <w:szCs w:val="28"/>
          <w:lang w:val="ru-RU"/>
        </w:rPr>
        <w:t>Услуги:</w:t>
      </w:r>
    </w:p>
    <w:p w14:paraId="57B8F42D" w14:textId="423817E4" w:rsidR="00576C33" w:rsidRPr="004A3F0C" w:rsidRDefault="00576C33"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CBA763C" wp14:editId="4856BA5B">
            <wp:extent cx="5168900" cy="20066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900" cy="2006600"/>
                    </a:xfrm>
                    <a:prstGeom prst="rect">
                      <a:avLst/>
                    </a:prstGeom>
                  </pic:spPr>
                </pic:pic>
              </a:graphicData>
            </a:graphic>
          </wp:inline>
        </w:drawing>
      </w:r>
    </w:p>
    <w:p w14:paraId="5373D781" w14:textId="77777777" w:rsidR="00576C33" w:rsidRPr="004A3F0C" w:rsidRDefault="00576C33" w:rsidP="00CC1905">
      <w:pPr>
        <w:ind w:left="284" w:firstLine="567"/>
        <w:rPr>
          <w:rFonts w:ascii="Times New Roman" w:hAnsi="Times New Roman" w:cs="Times New Roman"/>
          <w:sz w:val="28"/>
          <w:szCs w:val="28"/>
          <w:lang w:val="ru-RU"/>
        </w:rPr>
      </w:pPr>
    </w:p>
    <w:p w14:paraId="064A4C7D" w14:textId="678D5493"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Межуровневые функции в ЦОД?</w:t>
      </w:r>
    </w:p>
    <w:p w14:paraId="74B2D09B" w14:textId="0CF06899" w:rsidR="00224A50" w:rsidRPr="004A3F0C" w:rsidRDefault="00224A50" w:rsidP="00CC1905">
      <w:pPr>
        <w:ind w:left="284" w:firstLine="567"/>
        <w:rPr>
          <w:rFonts w:ascii="Times New Roman" w:hAnsi="Times New Roman" w:cs="Times New Roman"/>
          <w:sz w:val="28"/>
          <w:szCs w:val="28"/>
          <w:lang w:val="ru-RU"/>
        </w:rPr>
      </w:pPr>
    </w:p>
    <w:p w14:paraId="3923ABF2" w14:textId="77777777"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Три межуровневые функции — это непрерывность бизнеса, безопасность и управление. </w:t>
      </w:r>
    </w:p>
    <w:p w14:paraId="0CFD191E" w14:textId="77777777"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lastRenderedPageBreak/>
        <w:t xml:space="preserve">Функции непрерывности бизнеса и безопасности включают в себя механизмы и процессы, необходимые для обеспечения надежного и безопасного доступа к приложениям, информации и услугам. </w:t>
      </w:r>
    </w:p>
    <w:p w14:paraId="446C469C" w14:textId="2AD3735A" w:rsidR="00224A50" w:rsidRPr="004A3F0C" w:rsidRDefault="00224A5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Функция управления включает в себя различные процессы, обеспечивающие эффективное администрирование центра обработки данных, а также услуги, предназначенные для удовлетворения бизнес-требований.</w:t>
      </w:r>
    </w:p>
    <w:p w14:paraId="321756DE" w14:textId="72150345" w:rsidR="00224A50" w:rsidRPr="004A3F0C" w:rsidRDefault="00224A50" w:rsidP="00CC1905">
      <w:pPr>
        <w:ind w:left="284" w:firstLine="567"/>
        <w:rPr>
          <w:rFonts w:ascii="Times New Roman" w:hAnsi="Times New Roman" w:cs="Times New Roman"/>
          <w:sz w:val="28"/>
          <w:szCs w:val="28"/>
          <w:lang w:val="ru-RU"/>
        </w:rPr>
      </w:pPr>
    </w:p>
    <w:p w14:paraId="2B2B6880" w14:textId="3B54C8D9" w:rsidR="002715F4" w:rsidRPr="004A3F0C" w:rsidRDefault="002715F4" w:rsidP="00CC1905">
      <w:pPr>
        <w:ind w:left="284" w:firstLine="567"/>
        <w:rPr>
          <w:rFonts w:ascii="Times New Roman" w:hAnsi="Times New Roman" w:cs="Times New Roman"/>
          <w:sz w:val="28"/>
          <w:szCs w:val="28"/>
          <w:lang w:val="ru-RU"/>
        </w:rPr>
      </w:pPr>
    </w:p>
    <w:p w14:paraId="3EA9F836" w14:textId="6B423D04"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A608F2F" wp14:editId="1561FD61">
            <wp:extent cx="5940425" cy="333629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36290"/>
                    </a:xfrm>
                    <a:prstGeom prst="rect">
                      <a:avLst/>
                    </a:prstGeom>
                  </pic:spPr>
                </pic:pic>
              </a:graphicData>
            </a:graphic>
          </wp:inline>
        </w:drawing>
      </w:r>
    </w:p>
    <w:p w14:paraId="672BA6EE" w14:textId="5CD6AE85" w:rsidR="00063C87"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32F21469" wp14:editId="0C05CFCC">
            <wp:extent cx="5940425" cy="3329940"/>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29940"/>
                    </a:xfrm>
                    <a:prstGeom prst="rect">
                      <a:avLst/>
                    </a:prstGeom>
                  </pic:spPr>
                </pic:pic>
              </a:graphicData>
            </a:graphic>
          </wp:inline>
        </w:drawing>
      </w:r>
    </w:p>
    <w:p w14:paraId="437EF106" w14:textId="77F145D3" w:rsidR="002715F4" w:rsidRPr="004A3F0C" w:rsidRDefault="002715F4" w:rsidP="00CC1905">
      <w:pPr>
        <w:ind w:left="284" w:firstLine="567"/>
        <w:rPr>
          <w:rFonts w:ascii="Times New Roman" w:hAnsi="Times New Roman" w:cs="Times New Roman"/>
          <w:sz w:val="28"/>
          <w:szCs w:val="28"/>
          <w:lang w:val="ru-RU"/>
        </w:rPr>
      </w:pPr>
    </w:p>
    <w:p w14:paraId="7E1096E6" w14:textId="79D04806"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4667FCD9" wp14:editId="1E5BF59D">
            <wp:extent cx="5940425" cy="335470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54705"/>
                    </a:xfrm>
                    <a:prstGeom prst="rect">
                      <a:avLst/>
                    </a:prstGeom>
                  </pic:spPr>
                </pic:pic>
              </a:graphicData>
            </a:graphic>
          </wp:inline>
        </w:drawing>
      </w:r>
    </w:p>
    <w:p w14:paraId="2C96510D" w14:textId="1DB02303" w:rsidR="002715F4" w:rsidRPr="004A3F0C" w:rsidRDefault="002715F4" w:rsidP="00CC1905">
      <w:pPr>
        <w:ind w:left="284" w:firstLine="567"/>
        <w:rPr>
          <w:rFonts w:ascii="Times New Roman" w:hAnsi="Times New Roman" w:cs="Times New Roman"/>
          <w:sz w:val="28"/>
          <w:szCs w:val="28"/>
          <w:lang w:val="ru-RU"/>
        </w:rPr>
      </w:pPr>
    </w:p>
    <w:p w14:paraId="093BE1EA" w14:textId="59568DD8" w:rsidR="002715F4" w:rsidRPr="004A3F0C" w:rsidRDefault="002715F4" w:rsidP="00CC1905">
      <w:pPr>
        <w:ind w:left="284" w:firstLine="567"/>
        <w:rPr>
          <w:rFonts w:ascii="Times New Roman" w:hAnsi="Times New Roman" w:cs="Times New Roman"/>
          <w:sz w:val="28"/>
          <w:szCs w:val="28"/>
          <w:lang w:val="ru-RU"/>
        </w:rPr>
      </w:pPr>
    </w:p>
    <w:p w14:paraId="6B6515F9" w14:textId="5D4FC76B"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Отличия лучшей в свое</w:t>
      </w:r>
      <w:r w:rsidR="00576C33" w:rsidRPr="004A3F0C">
        <w:rPr>
          <w:rFonts w:ascii="Times New Roman" w:hAnsi="Times New Roman" w:cs="Times New Roman"/>
          <w:b/>
          <w:bCs/>
          <w:color w:val="FF0000"/>
          <w:sz w:val="28"/>
          <w:szCs w:val="28"/>
          <w:lang w:val="ru-RU"/>
        </w:rPr>
        <w:t>м</w:t>
      </w:r>
      <w:r w:rsidRPr="004A3F0C">
        <w:rPr>
          <w:rFonts w:ascii="Times New Roman" w:hAnsi="Times New Roman" w:cs="Times New Roman"/>
          <w:b/>
          <w:bCs/>
          <w:color w:val="FF0000"/>
          <w:sz w:val="28"/>
          <w:szCs w:val="28"/>
          <w:lang w:val="ru-RU"/>
        </w:rPr>
        <w:t xml:space="preserve"> классе инфраструктуры и </w:t>
      </w:r>
      <w:proofErr w:type="spellStart"/>
      <w:r w:rsidRPr="004A3F0C">
        <w:rPr>
          <w:rFonts w:ascii="Times New Roman" w:hAnsi="Times New Roman" w:cs="Times New Roman"/>
          <w:b/>
          <w:bCs/>
          <w:color w:val="FF0000"/>
          <w:sz w:val="28"/>
          <w:szCs w:val="28"/>
          <w:lang w:val="ru-RU"/>
        </w:rPr>
        <w:t>конвергированной</w:t>
      </w:r>
      <w:proofErr w:type="spellEnd"/>
      <w:r w:rsidRPr="004A3F0C">
        <w:rPr>
          <w:rFonts w:ascii="Times New Roman" w:hAnsi="Times New Roman" w:cs="Times New Roman"/>
          <w:b/>
          <w:bCs/>
          <w:color w:val="FF0000"/>
          <w:sz w:val="28"/>
          <w:szCs w:val="28"/>
          <w:lang w:val="ru-RU"/>
        </w:rPr>
        <w:t xml:space="preserve"> инфраструктуры?</w:t>
      </w:r>
    </w:p>
    <w:p w14:paraId="71D55347" w14:textId="7A4C2D4D" w:rsidR="00576C33" w:rsidRPr="004A3F0C" w:rsidRDefault="00576C33" w:rsidP="00CC1905">
      <w:pPr>
        <w:ind w:left="284" w:firstLine="567"/>
        <w:rPr>
          <w:rFonts w:ascii="Times New Roman" w:hAnsi="Times New Roman" w:cs="Times New Roman"/>
          <w:sz w:val="28"/>
          <w:szCs w:val="28"/>
          <w:lang w:val="ru-RU"/>
        </w:rPr>
      </w:pPr>
    </w:p>
    <w:p w14:paraId="5772E1D3" w14:textId="6A66D6E6" w:rsidR="00576C33"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064F183D" wp14:editId="2361981B">
            <wp:extent cx="5156200" cy="20447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6200" cy="2044700"/>
                    </a:xfrm>
                    <a:prstGeom prst="rect">
                      <a:avLst/>
                    </a:prstGeom>
                  </pic:spPr>
                </pic:pic>
              </a:graphicData>
            </a:graphic>
          </wp:inline>
        </w:drawing>
      </w:r>
    </w:p>
    <w:p w14:paraId="432840D6" w14:textId="77777777" w:rsidR="00576C33" w:rsidRPr="004A3F0C" w:rsidRDefault="00576C33" w:rsidP="00CC1905">
      <w:pPr>
        <w:ind w:left="284" w:firstLine="567"/>
        <w:rPr>
          <w:rFonts w:ascii="Times New Roman" w:hAnsi="Times New Roman" w:cs="Times New Roman"/>
          <w:sz w:val="28"/>
          <w:szCs w:val="28"/>
          <w:lang w:val="ru-RU"/>
        </w:rPr>
      </w:pPr>
    </w:p>
    <w:p w14:paraId="2008E500" w14:textId="6B49AA8D"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Физические и логические компоненты вычислительной системы?</w:t>
      </w:r>
    </w:p>
    <w:p w14:paraId="0420C71B" w14:textId="7004AE94" w:rsidR="002715F4" w:rsidRPr="004A3F0C" w:rsidRDefault="00063C87"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7EAA4997" wp14:editId="227C128F">
            <wp:extent cx="5000625" cy="282664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177" cy="2834875"/>
                    </a:xfrm>
                    <a:prstGeom prst="rect">
                      <a:avLst/>
                    </a:prstGeom>
                  </pic:spPr>
                </pic:pic>
              </a:graphicData>
            </a:graphic>
          </wp:inline>
        </w:drawing>
      </w:r>
    </w:p>
    <w:p w14:paraId="62D438DD" w14:textId="58783B15"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2949D5A" wp14:editId="608B3B8B">
            <wp:extent cx="5219700" cy="231601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325"/>
                    <a:stretch/>
                  </pic:blipFill>
                  <pic:spPr bwMode="auto">
                    <a:xfrm>
                      <a:off x="0" y="0"/>
                      <a:ext cx="5219700" cy="2316018"/>
                    </a:xfrm>
                    <a:prstGeom prst="rect">
                      <a:avLst/>
                    </a:prstGeom>
                    <a:ln>
                      <a:noFill/>
                    </a:ln>
                    <a:extLst>
                      <a:ext uri="{53640926-AAD7-44D8-BBD7-CCE9431645EC}">
                        <a14:shadowObscured xmlns:a14="http://schemas.microsoft.com/office/drawing/2010/main"/>
                      </a:ext>
                    </a:extLst>
                  </pic:spPr>
                </pic:pic>
              </a:graphicData>
            </a:graphic>
          </wp:inline>
        </w:drawing>
      </w:r>
    </w:p>
    <w:p w14:paraId="177F6A93" w14:textId="31E9273B"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59FAE33" wp14:editId="02DB2830">
            <wp:extent cx="5219700" cy="1620982"/>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919"/>
                    <a:stretch/>
                  </pic:blipFill>
                  <pic:spPr bwMode="auto">
                    <a:xfrm>
                      <a:off x="0" y="0"/>
                      <a:ext cx="5219700" cy="1620982"/>
                    </a:xfrm>
                    <a:prstGeom prst="rect">
                      <a:avLst/>
                    </a:prstGeom>
                    <a:ln>
                      <a:noFill/>
                    </a:ln>
                    <a:extLst>
                      <a:ext uri="{53640926-AAD7-44D8-BBD7-CCE9431645EC}">
                        <a14:shadowObscured xmlns:a14="http://schemas.microsoft.com/office/drawing/2010/main"/>
                      </a:ext>
                    </a:extLst>
                  </pic:spPr>
                </pic:pic>
              </a:graphicData>
            </a:graphic>
          </wp:inline>
        </w:drawing>
      </w:r>
      <w:r w:rsidRPr="004A3F0C">
        <w:rPr>
          <w:rFonts w:ascii="Times New Roman" w:hAnsi="Times New Roman" w:cs="Times New Roman"/>
          <w:noProof/>
          <w:sz w:val="28"/>
          <w:szCs w:val="28"/>
          <w:lang w:val="ru-RU"/>
        </w:rPr>
        <w:drawing>
          <wp:inline distT="0" distB="0" distL="0" distR="0" wp14:anchorId="5892D082" wp14:editId="1355EF69">
            <wp:extent cx="5112327" cy="2350924"/>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6122" cy="2366465"/>
                    </a:xfrm>
                    <a:prstGeom prst="rect">
                      <a:avLst/>
                    </a:prstGeom>
                  </pic:spPr>
                </pic:pic>
              </a:graphicData>
            </a:graphic>
          </wp:inline>
        </w:drawing>
      </w:r>
    </w:p>
    <w:p w14:paraId="44C8821E" w14:textId="2536E433"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2C773B12" wp14:editId="7521D935">
            <wp:extent cx="4686300" cy="25654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300" cy="25654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drawing>
          <wp:inline distT="0" distB="0" distL="0" distR="0" wp14:anchorId="32838BD7" wp14:editId="7B988D58">
            <wp:extent cx="5270500" cy="2565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5654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lastRenderedPageBreak/>
        <w:drawing>
          <wp:inline distT="0" distB="0" distL="0" distR="0" wp14:anchorId="4C7BCDDE" wp14:editId="44958F65">
            <wp:extent cx="5308600" cy="2552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8600" cy="2552700"/>
                    </a:xfrm>
                    <a:prstGeom prst="rect">
                      <a:avLst/>
                    </a:prstGeom>
                  </pic:spPr>
                </pic:pic>
              </a:graphicData>
            </a:graphic>
          </wp:inline>
        </w:drawing>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rPr>
        <w:drawing>
          <wp:inline distT="0" distB="0" distL="0" distR="0" wp14:anchorId="5180415E" wp14:editId="40588771">
            <wp:extent cx="5270500" cy="25400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40000"/>
                    </a:xfrm>
                    <a:prstGeom prst="rect">
                      <a:avLst/>
                    </a:prstGeom>
                  </pic:spPr>
                </pic:pic>
              </a:graphicData>
            </a:graphic>
          </wp:inline>
        </w:drawing>
      </w:r>
    </w:p>
    <w:p w14:paraId="1045E813" w14:textId="3AEDD1FA"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Типы вычислительных систем?</w:t>
      </w:r>
    </w:p>
    <w:p w14:paraId="56EC1BA8" w14:textId="6DAF3EF9" w:rsidR="002715F4" w:rsidRPr="004A3F0C" w:rsidRDefault="002715F4" w:rsidP="00CC1905">
      <w:pPr>
        <w:ind w:left="284" w:firstLine="567"/>
        <w:rPr>
          <w:rFonts w:ascii="Times New Roman" w:hAnsi="Times New Roman" w:cs="Times New Roman"/>
          <w:sz w:val="28"/>
          <w:szCs w:val="28"/>
          <w:lang w:val="ru-RU"/>
        </w:rPr>
      </w:pPr>
    </w:p>
    <w:p w14:paraId="770FBC0F" w14:textId="1E135CA9"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64530C37" wp14:editId="61087F95">
            <wp:extent cx="4914900" cy="21971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2197100"/>
                    </a:xfrm>
                    <a:prstGeom prst="rect">
                      <a:avLst/>
                    </a:prstGeom>
                  </pic:spPr>
                </pic:pic>
              </a:graphicData>
            </a:graphic>
          </wp:inline>
        </w:drawing>
      </w:r>
    </w:p>
    <w:p w14:paraId="67D67797" w14:textId="3AE92784"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Башенная вычислительная система, известная также как башенный сервер — это вычислительная система, собранная в вертикальном автономном корпусе, называемом «башней», который напоминает по внешнему виду корпус настольного ПК.</w:t>
      </w:r>
    </w:p>
    <w:p w14:paraId="1D9DC5C0" w14:textId="1C6E4C86"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Вычислительная система, монтируемая в стойку, известна также как стоечный сервер и предназначена для закрепления в раме, которая называется «стойкой».</w:t>
      </w:r>
    </w:p>
    <w:p w14:paraId="4E7A71DE" w14:textId="3DA8D1E5" w:rsidR="002715F4"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Вычислительная система на </w:t>
      </w:r>
      <w:proofErr w:type="spellStart"/>
      <w:r w:rsidRPr="004A3F0C">
        <w:rPr>
          <w:rFonts w:ascii="Times New Roman" w:hAnsi="Times New Roman" w:cs="Times New Roman"/>
          <w:sz w:val="28"/>
          <w:szCs w:val="28"/>
          <w:lang w:val="ru-RU"/>
        </w:rPr>
        <w:t>блейд</w:t>
      </w:r>
      <w:proofErr w:type="spellEnd"/>
      <w:r w:rsidRPr="004A3F0C">
        <w:rPr>
          <w:rFonts w:ascii="Times New Roman" w:hAnsi="Times New Roman" w:cs="Times New Roman"/>
          <w:sz w:val="28"/>
          <w:szCs w:val="28"/>
          <w:lang w:val="ru-RU"/>
        </w:rPr>
        <w:t xml:space="preserve">-модуле, называемая также </w:t>
      </w:r>
      <w:proofErr w:type="spellStart"/>
      <w:r w:rsidRPr="004A3F0C">
        <w:rPr>
          <w:rFonts w:ascii="Times New Roman" w:hAnsi="Times New Roman" w:cs="Times New Roman"/>
          <w:sz w:val="28"/>
          <w:szCs w:val="28"/>
          <w:lang w:val="ru-RU"/>
        </w:rPr>
        <w:t>блейд</w:t>
      </w:r>
      <w:proofErr w:type="spellEnd"/>
      <w:r w:rsidRPr="004A3F0C">
        <w:rPr>
          <w:rFonts w:ascii="Times New Roman" w:hAnsi="Times New Roman" w:cs="Times New Roman"/>
          <w:sz w:val="28"/>
          <w:szCs w:val="28"/>
          <w:lang w:val="ru-RU"/>
        </w:rPr>
        <w:t xml:space="preserve">-сервером, представляет собой электронную печатную плату, на которой присутствуют только базовые компоненты обработки, такие как процессор(ы), память, интегрированные </w:t>
      </w:r>
      <w:r w:rsidRPr="004A3F0C">
        <w:rPr>
          <w:rFonts w:ascii="Times New Roman" w:hAnsi="Times New Roman" w:cs="Times New Roman"/>
          <w:sz w:val="28"/>
          <w:szCs w:val="28"/>
          <w:lang w:val="ru-RU"/>
        </w:rPr>
        <w:lastRenderedPageBreak/>
        <w:t>сетевые контроллеры, диск системы хранения, а также необходимые карты и порты ввода-вывода.</w:t>
      </w:r>
    </w:p>
    <w:p w14:paraId="10890E25" w14:textId="74F04DA5" w:rsidR="00063C87" w:rsidRPr="004A3F0C" w:rsidRDefault="00063C87" w:rsidP="00CC1905">
      <w:pPr>
        <w:ind w:left="284" w:firstLine="567"/>
        <w:rPr>
          <w:rFonts w:ascii="Times New Roman" w:hAnsi="Times New Roman" w:cs="Times New Roman"/>
          <w:sz w:val="28"/>
          <w:szCs w:val="28"/>
          <w:lang w:val="ru-RU"/>
        </w:rPr>
      </w:pPr>
    </w:p>
    <w:p w14:paraId="41DFB996" w14:textId="77777777" w:rsidR="00063C87" w:rsidRPr="004A3F0C" w:rsidRDefault="00063C87" w:rsidP="00CC1905">
      <w:pPr>
        <w:ind w:left="284" w:firstLine="567"/>
        <w:rPr>
          <w:rFonts w:ascii="Times New Roman" w:hAnsi="Times New Roman" w:cs="Times New Roman"/>
          <w:sz w:val="28"/>
          <w:szCs w:val="28"/>
          <w:lang w:val="ru-RU"/>
        </w:rPr>
      </w:pPr>
    </w:p>
    <w:p w14:paraId="64E4E7C8" w14:textId="311A1D84"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Виртуализация вычислительных ресурсов, гипервизор и виртуальная машина?</w:t>
      </w:r>
      <w:r w:rsidR="002715F4" w:rsidRPr="004A3F0C">
        <w:rPr>
          <w:rFonts w:ascii="Times New Roman" w:hAnsi="Times New Roman" w:cs="Times New Roman"/>
          <w:b/>
          <w:bCs/>
          <w:color w:val="FF0000"/>
          <w:sz w:val="28"/>
          <w:szCs w:val="28"/>
          <w:lang w:val="ru-RU"/>
        </w:rPr>
        <w:tab/>
      </w:r>
    </w:p>
    <w:p w14:paraId="2E1685DC" w14:textId="4836DF80" w:rsidR="002715F4" w:rsidRPr="004A3F0C" w:rsidRDefault="002715F4" w:rsidP="00CC1905">
      <w:pPr>
        <w:ind w:left="284" w:firstLine="567"/>
        <w:rPr>
          <w:rFonts w:ascii="Times New Roman" w:hAnsi="Times New Roman" w:cs="Times New Roman"/>
          <w:sz w:val="28"/>
          <w:szCs w:val="28"/>
          <w:lang w:val="ru-RU"/>
        </w:rPr>
      </w:pPr>
    </w:p>
    <w:p w14:paraId="22254B95" w14:textId="062A7573"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ru-RU"/>
        </w:rPr>
        <w:drawing>
          <wp:inline distT="0" distB="0" distL="0" distR="0" wp14:anchorId="43D980AB" wp14:editId="0A29F791">
            <wp:extent cx="5940425" cy="330454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04540"/>
                    </a:xfrm>
                    <a:prstGeom prst="rect">
                      <a:avLst/>
                    </a:prstGeom>
                  </pic:spPr>
                </pic:pic>
              </a:graphicData>
            </a:graphic>
          </wp:inline>
        </w:drawing>
      </w:r>
    </w:p>
    <w:p w14:paraId="25E86BE9" w14:textId="0C9770A6"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ru-RU"/>
        </w:rPr>
        <w:drawing>
          <wp:inline distT="0" distB="0" distL="0" distR="0" wp14:anchorId="0DFE74AF" wp14:editId="75CF2581">
            <wp:extent cx="5940425" cy="333946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39465"/>
                    </a:xfrm>
                    <a:prstGeom prst="rect">
                      <a:avLst/>
                    </a:prstGeom>
                  </pic:spPr>
                </pic:pic>
              </a:graphicData>
            </a:graphic>
          </wp:inline>
        </w:drawing>
      </w:r>
    </w:p>
    <w:p w14:paraId="28C93552" w14:textId="04A7BEC4" w:rsidR="00063C87" w:rsidRPr="004A3F0C" w:rsidRDefault="00063C87" w:rsidP="00CC1905">
      <w:pPr>
        <w:ind w:left="284" w:firstLine="567"/>
        <w:rPr>
          <w:rFonts w:ascii="Times New Roman" w:hAnsi="Times New Roman" w:cs="Times New Roman"/>
          <w:color w:val="FF0000"/>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324E2438" wp14:editId="7AD048F7">
            <wp:extent cx="5940425" cy="33375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37560"/>
                    </a:xfrm>
                    <a:prstGeom prst="rect">
                      <a:avLst/>
                    </a:prstGeom>
                  </pic:spPr>
                </pic:pic>
              </a:graphicData>
            </a:graphic>
          </wp:inline>
        </w:drawing>
      </w:r>
    </w:p>
    <w:p w14:paraId="47C9754F" w14:textId="77777777" w:rsidR="00063C87" w:rsidRPr="004A3F0C" w:rsidRDefault="00063C87" w:rsidP="00CC1905">
      <w:pPr>
        <w:ind w:left="284" w:firstLine="567"/>
        <w:rPr>
          <w:rFonts w:ascii="Times New Roman" w:hAnsi="Times New Roman" w:cs="Times New Roman"/>
          <w:color w:val="FF0000"/>
          <w:sz w:val="28"/>
          <w:szCs w:val="28"/>
          <w:lang w:val="ru-RU"/>
        </w:rPr>
      </w:pPr>
    </w:p>
    <w:p w14:paraId="52113085" w14:textId="77777777" w:rsidR="00063C87" w:rsidRPr="004A3F0C" w:rsidRDefault="00063C87" w:rsidP="00CC1905">
      <w:pPr>
        <w:ind w:left="284" w:firstLine="567"/>
        <w:rPr>
          <w:rFonts w:ascii="Times New Roman" w:hAnsi="Times New Roman" w:cs="Times New Roman"/>
          <w:color w:val="FF0000"/>
          <w:sz w:val="28"/>
          <w:szCs w:val="28"/>
          <w:lang w:val="ru-RU"/>
        </w:rPr>
      </w:pPr>
    </w:p>
    <w:p w14:paraId="27099FC3" w14:textId="157E1CD8" w:rsidR="005D1E0C"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color w:val="FF0000"/>
          <w:sz w:val="28"/>
          <w:szCs w:val="28"/>
          <w:lang w:val="ru-RU"/>
        </w:rPr>
        <w:t>Виртуализация вычислительных ресурсов </w:t>
      </w:r>
      <w:r w:rsidRPr="004A3F0C">
        <w:rPr>
          <w:rFonts w:ascii="Times New Roman" w:hAnsi="Times New Roman" w:cs="Times New Roman"/>
          <w:sz w:val="28"/>
          <w:szCs w:val="28"/>
          <w:lang w:val="ru-RU"/>
        </w:rPr>
        <w:t xml:space="preserve">— это метод абстрагирования физического оборудования вычислительной системы от операционной системы (ОС) и приложений. </w:t>
      </w:r>
    </w:p>
    <w:p w14:paraId="196B4D21" w14:textId="77777777" w:rsidR="005D1E0C" w:rsidRPr="004A3F0C" w:rsidRDefault="002715F4"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 xml:space="preserve">Отделение физического оборудования от ОС и приложений обеспечивает возможность параллельной работы нескольких операционных систем в одиночной или кластерной физической вычислительной системе. Виртуализация вычислительных ресурсов позволяет создавать виртуальные вычислительные системы, называемые виртуальными машинами (ВМ). На каждой ВМ запущены операционная система и приложения, и такая ВМ изолирована от других ВМ в той же вычислительной системе. </w:t>
      </w:r>
    </w:p>
    <w:p w14:paraId="59D8DBC2" w14:textId="3742D17C" w:rsidR="002715F4" w:rsidRPr="004A3F0C" w:rsidRDefault="002715F4"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Виртуализация вычислительных ресурсов достигается за счет использования </w:t>
      </w:r>
      <w:r w:rsidRPr="004A3F0C">
        <w:rPr>
          <w:rFonts w:ascii="Times New Roman" w:hAnsi="Times New Roman" w:cs="Times New Roman"/>
          <w:color w:val="FF0000"/>
          <w:sz w:val="28"/>
          <w:szCs w:val="28"/>
          <w:lang w:val="ru-RU"/>
        </w:rPr>
        <w:t>гипервизора</w:t>
      </w:r>
      <w:r w:rsidRPr="004A3F0C">
        <w:rPr>
          <w:rFonts w:ascii="Times New Roman" w:hAnsi="Times New Roman" w:cs="Times New Roman"/>
          <w:sz w:val="28"/>
          <w:szCs w:val="28"/>
          <w:lang w:val="ru-RU"/>
        </w:rPr>
        <w:t xml:space="preserve">, который представляет собой программное обеспечение для виртуализации, устанавливаемое в физической вычислительной системе. Гипервизор предоставляет всем ВМ виртуальные аппаратные ресурсы: ЦП, память, ресурсы хранения и сетевые ресурсы. В зависимости от возможностей оборудования в одной физической вычислительной системе можно создать большое количество ВМ. </w:t>
      </w:r>
    </w:p>
    <w:p w14:paraId="523BE17B" w14:textId="11AEB93B" w:rsidR="005D1E0C" w:rsidRPr="004A3F0C" w:rsidRDefault="002715F4" w:rsidP="00CC1905">
      <w:pPr>
        <w:ind w:left="284" w:firstLine="567"/>
        <w:rPr>
          <w:rFonts w:ascii="Times New Roman" w:hAnsi="Times New Roman" w:cs="Times New Roman"/>
          <w:sz w:val="28"/>
          <w:szCs w:val="28"/>
        </w:rPr>
      </w:pPr>
      <w:r w:rsidRPr="004A3F0C">
        <w:rPr>
          <w:rFonts w:ascii="Times New Roman" w:hAnsi="Times New Roman" w:cs="Times New Roman"/>
          <w:color w:val="FF0000"/>
          <w:sz w:val="28"/>
          <w:szCs w:val="28"/>
          <w:lang w:val="ru-RU"/>
        </w:rPr>
        <w:t>ВМ </w:t>
      </w:r>
      <w:r w:rsidRPr="004A3F0C">
        <w:rPr>
          <w:rFonts w:ascii="Times New Roman" w:hAnsi="Times New Roman" w:cs="Times New Roman"/>
          <w:sz w:val="28"/>
          <w:szCs w:val="28"/>
          <w:lang w:val="ru-RU"/>
        </w:rPr>
        <w:t>— это логический объект, но для ОС, запущенной на этой ВМ, она выглядит как физическая вычислительная система со своим процессором, памятью, сетевым контроллером и дисками. Тем не менее, все ВМ совместно используют то же базовое физическое оборудование вычислительной системы, а гипервизор динамически выделяет каждой ВМ аппаратные ресурсы вычислительной системы. С точки зрения гипервизора каждая ВМ представляет собой отдельный набор файлов. Этот вопрос будет рассмотрен позже в этом уроке.</w:t>
      </w:r>
    </w:p>
    <w:p w14:paraId="3C9CDD6A" w14:textId="0B6EA718"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Виртуализация приложений и используемые для этого методы?</w:t>
      </w:r>
    </w:p>
    <w:p w14:paraId="2F23CCA5" w14:textId="0371066F" w:rsidR="005D1E0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22107351" wp14:editId="6C24BD98">
            <wp:extent cx="5940425" cy="3345180"/>
            <wp:effectExtent l="0" t="0" r="3175" b="762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5180"/>
                    </a:xfrm>
                    <a:prstGeom prst="rect">
                      <a:avLst/>
                    </a:prstGeom>
                  </pic:spPr>
                </pic:pic>
              </a:graphicData>
            </a:graphic>
          </wp:inline>
        </w:drawing>
      </w:r>
    </w:p>
    <w:p w14:paraId="2684D493" w14:textId="0832D312" w:rsidR="005D1E0C" w:rsidRPr="004A3F0C" w:rsidRDefault="005D1E0C" w:rsidP="00CC1905">
      <w:pPr>
        <w:ind w:left="284" w:firstLine="567"/>
        <w:rPr>
          <w:rFonts w:ascii="Times New Roman" w:hAnsi="Times New Roman" w:cs="Times New Roman"/>
          <w:sz w:val="28"/>
          <w:szCs w:val="28"/>
          <w:lang w:val="ru-RU"/>
        </w:rPr>
      </w:pPr>
      <w:r w:rsidRPr="004A3F0C">
        <w:rPr>
          <w:rFonts w:ascii="Times New Roman" w:hAnsi="Times New Roman" w:cs="Times New Roman"/>
          <w:color w:val="FF0000"/>
          <w:sz w:val="28"/>
          <w:szCs w:val="28"/>
          <w:lang w:val="ru-RU"/>
        </w:rPr>
        <w:t>Виртуализация приложений </w:t>
      </w:r>
      <w:r w:rsidRPr="004A3F0C">
        <w:rPr>
          <w:rFonts w:ascii="Times New Roman" w:hAnsi="Times New Roman" w:cs="Times New Roman"/>
          <w:sz w:val="28"/>
          <w:szCs w:val="28"/>
          <w:lang w:val="ru-RU"/>
        </w:rPr>
        <w:t>— это метод отделения приложения от базовой вычислительной платформы (ОС и оборудования), позволяющий использовать приложение в вычислительной системе без установки.</w:t>
      </w:r>
      <w:r w:rsidRPr="004A3F0C">
        <w:rPr>
          <w:rFonts w:ascii="Times New Roman" w:hAnsi="Times New Roman" w:cs="Times New Roman"/>
          <w:noProof/>
          <w:sz w:val="28"/>
          <w:szCs w:val="28"/>
        </w:rPr>
        <w:t xml:space="preserve"> </w:t>
      </w:r>
      <w:r w:rsidRPr="004A3F0C">
        <w:rPr>
          <w:rFonts w:ascii="Times New Roman" w:hAnsi="Times New Roman" w:cs="Times New Roman"/>
          <w:noProof/>
          <w:sz w:val="28"/>
          <w:szCs w:val="28"/>
          <w:lang w:val="ru-RU"/>
        </w:rPr>
        <w:drawing>
          <wp:inline distT="0" distB="0" distL="0" distR="0" wp14:anchorId="3B12ACBB" wp14:editId="56795806">
            <wp:extent cx="4813300" cy="2565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300" cy="2565400"/>
                    </a:xfrm>
                    <a:prstGeom prst="rect">
                      <a:avLst/>
                    </a:prstGeom>
                  </pic:spPr>
                </pic:pic>
              </a:graphicData>
            </a:graphic>
          </wp:inline>
        </w:drawing>
      </w:r>
    </w:p>
    <w:p w14:paraId="68E70BB7" w14:textId="55654693"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Виртуализация рабочих мест используемые для этого методы?</w:t>
      </w:r>
    </w:p>
    <w:p w14:paraId="4100C3D3" w14:textId="2574B4F9" w:rsidR="005D1E0C" w:rsidRPr="004A3F0C" w:rsidRDefault="005D1E0C" w:rsidP="00CC1905">
      <w:pPr>
        <w:ind w:left="284" w:firstLine="567"/>
        <w:rPr>
          <w:rFonts w:ascii="Times New Roman" w:hAnsi="Times New Roman" w:cs="Times New Roman"/>
          <w:sz w:val="28"/>
          <w:szCs w:val="28"/>
          <w:lang w:val="ru-RU"/>
        </w:rPr>
      </w:pPr>
    </w:p>
    <w:p w14:paraId="094F8D8D" w14:textId="7D7EA58F" w:rsidR="005D1E0C" w:rsidRPr="004A3F0C" w:rsidRDefault="005D1E0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1EE683F" wp14:editId="5221F308">
            <wp:extent cx="4660900" cy="9398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0900" cy="939800"/>
                    </a:xfrm>
                    <a:prstGeom prst="rect">
                      <a:avLst/>
                    </a:prstGeom>
                  </pic:spPr>
                </pic:pic>
              </a:graphicData>
            </a:graphic>
          </wp:inline>
        </w:drawing>
      </w:r>
    </w:p>
    <w:p w14:paraId="7EA25C60" w14:textId="35BED1C7"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74827F5B" wp14:editId="2F02203E">
            <wp:extent cx="5080258" cy="2876550"/>
            <wp:effectExtent l="0" t="0" r="635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4669" cy="2879048"/>
                    </a:xfrm>
                    <a:prstGeom prst="rect">
                      <a:avLst/>
                    </a:prstGeom>
                  </pic:spPr>
                </pic:pic>
              </a:graphicData>
            </a:graphic>
          </wp:inline>
        </w:drawing>
      </w:r>
    </w:p>
    <w:p w14:paraId="520C2C0C" w14:textId="77777777" w:rsidR="005A3760" w:rsidRPr="004A3F0C" w:rsidRDefault="005A3760"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Существует два метода виртуализации рабочих мест: службы удаленных рабочих мест (RDS) и инфраструктура виртуальных рабочих мест (VDI).</w:t>
      </w:r>
    </w:p>
    <w:p w14:paraId="52E820DE" w14:textId="154A9720" w:rsidR="005A3760" w:rsidRPr="004A3F0C" w:rsidRDefault="005A3760"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При использовании служб удаленных рабочих мест ОС и приложения размещаются в удаленной вычислительной системе и совместно используются несколькими пользователями.</w:t>
      </w:r>
      <w:r w:rsidRPr="004A3F0C">
        <w:rPr>
          <w:rFonts w:ascii="Times New Roman" w:eastAsia="Arial" w:hAnsi="Times New Roman" w:cs="Times New Roman"/>
          <w:color w:val="000000"/>
          <w:sz w:val="28"/>
          <w:szCs w:val="28"/>
          <w:lang w:val="ru-RU"/>
        </w:rPr>
        <w:t xml:space="preserve"> </w:t>
      </w:r>
      <w:r w:rsidRPr="004A3F0C">
        <w:rPr>
          <w:rFonts w:ascii="Times New Roman" w:hAnsi="Times New Roman" w:cs="Times New Roman"/>
          <w:sz w:val="28"/>
          <w:szCs w:val="28"/>
          <w:lang w:val="ru-RU"/>
        </w:rPr>
        <w:t>Каждый пользователь использует отдельную сессию виртуального рабочего места, в рамках которой выполняются приложения.</w:t>
      </w:r>
    </w:p>
    <w:p w14:paraId="63E667B5" w14:textId="6A4FD3D6" w:rsidR="005A3760" w:rsidRPr="004A3F0C" w:rsidRDefault="005A3760" w:rsidP="00CC1905">
      <w:pPr>
        <w:ind w:left="284" w:firstLine="567"/>
        <w:rPr>
          <w:rFonts w:ascii="Times New Roman" w:hAnsi="Times New Roman" w:cs="Times New Roman"/>
          <w:sz w:val="28"/>
          <w:szCs w:val="28"/>
        </w:rPr>
      </w:pPr>
      <w:r w:rsidRPr="004A3F0C">
        <w:rPr>
          <w:rFonts w:ascii="Times New Roman" w:hAnsi="Times New Roman" w:cs="Times New Roman"/>
          <w:i/>
          <w:iCs/>
          <w:sz w:val="28"/>
          <w:szCs w:val="28"/>
          <w:lang w:val="ru-RU"/>
        </w:rPr>
        <w:t xml:space="preserve">В инфраструктуре виртуальных рабочих мест </w:t>
      </w:r>
      <w:r w:rsidRPr="004A3F0C">
        <w:rPr>
          <w:rFonts w:ascii="Times New Roman" w:hAnsi="Times New Roman" w:cs="Times New Roman"/>
          <w:sz w:val="28"/>
          <w:szCs w:val="28"/>
          <w:lang w:val="ru-RU"/>
        </w:rPr>
        <w:t>ОС и приложения размещаются на виртуальных машинах, запущенных в удаленной вычислительной системе. ВМ виртуальных рабочих мест обычно размещаются на автономном гипервизоре. Каждому пользователю предоставляется отдельная ВМ рабочего места с собственной ОС и приложениями. Интерфейс пользователя ОС и приложений в ВМ рабочего места передается на конечное устройство по протоколу удаленного отображения, обеспечивающему возможность взаимодействия пользователя с виртуальным рабочим местом.</w:t>
      </w:r>
    </w:p>
    <w:p w14:paraId="5ED59B29" w14:textId="77777777" w:rsidR="005D1E0C" w:rsidRPr="004A3F0C" w:rsidRDefault="005D1E0C" w:rsidP="00CC1905">
      <w:pPr>
        <w:ind w:left="284" w:firstLine="567"/>
        <w:rPr>
          <w:rFonts w:ascii="Times New Roman" w:hAnsi="Times New Roman" w:cs="Times New Roman"/>
          <w:sz w:val="28"/>
          <w:szCs w:val="28"/>
          <w:lang w:val="ru-RU"/>
        </w:rPr>
      </w:pPr>
    </w:p>
    <w:p w14:paraId="02B94E04" w14:textId="599D071C"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Развитие архитектуры систем хранения данных?</w:t>
      </w:r>
    </w:p>
    <w:p w14:paraId="34DB3C17" w14:textId="0BBE1DDD" w:rsidR="005A3760" w:rsidRPr="004A3F0C" w:rsidRDefault="005A3760" w:rsidP="00CC1905">
      <w:pPr>
        <w:ind w:left="284" w:firstLine="567"/>
        <w:rPr>
          <w:rFonts w:ascii="Times New Roman" w:hAnsi="Times New Roman" w:cs="Times New Roman"/>
          <w:sz w:val="28"/>
          <w:szCs w:val="28"/>
          <w:lang w:val="ru-RU"/>
        </w:rPr>
      </w:pPr>
    </w:p>
    <w:p w14:paraId="178C5286" w14:textId="5C4F642F" w:rsidR="005A3760"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i/>
          <w:iCs/>
          <w:sz w:val="28"/>
          <w:szCs w:val="28"/>
          <w:lang w:val="ru-RU"/>
        </w:rPr>
        <w:t>сервер-ориентированной</w:t>
      </w:r>
      <w:r w:rsidRPr="004A3F0C">
        <w:rPr>
          <w:rFonts w:ascii="Times New Roman" w:hAnsi="Times New Roman" w:cs="Times New Roman"/>
          <w:sz w:val="28"/>
          <w:szCs w:val="28"/>
          <w:lang w:val="ru-RU"/>
        </w:rPr>
        <w:t>. В этой архитектуре каждый сервер имеет ограниченное число устройств хранения данных, а каждое устройство хранения данных существует только в привязке к серверу, к которому оно подключено.</w:t>
      </w:r>
      <w:r w:rsidRPr="004A3F0C">
        <w:rPr>
          <w:rFonts w:ascii="Times New Roman" w:eastAsia="Arial" w:hAnsi="Times New Roman" w:cs="Times New Roman"/>
          <w:color w:val="000000"/>
          <w:sz w:val="28"/>
          <w:szCs w:val="28"/>
          <w:lang w:val="ru-RU"/>
        </w:rPr>
        <w:t xml:space="preserve"> </w:t>
      </w:r>
      <w:r w:rsidRPr="004A3F0C">
        <w:rPr>
          <w:rFonts w:ascii="Times New Roman" w:hAnsi="Times New Roman" w:cs="Times New Roman"/>
          <w:sz w:val="28"/>
          <w:szCs w:val="28"/>
          <w:lang w:val="ru-RU"/>
        </w:rPr>
        <w:t>Количество устройств хранения данных, которые можно подключить к одному серверу, ограничено, и емкость системы невозможно масштабировать.</w:t>
      </w:r>
    </w:p>
    <w:p w14:paraId="6CC34B7E" w14:textId="61C538A7"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sz w:val="28"/>
          <w:szCs w:val="28"/>
          <w:lang w:val="ru-RU"/>
        </w:rPr>
        <w:t>В информационно-ориентированной архитектуре устройства хранения данных существуют совершенно независимо от серверов. Они управляются централизованно и совместно используются несколькими вычислительными системами. Устройства хранения данных, установленные в системах хранения, образуют пулы хранения данных, и несколько вычислительных систем получают доступ к одному пулу по специализированной высокоскоростной сети хранения данных (SAN). Сеть SAN используется для обмена информацией между вычислительными системами и системами хранения, а также для подключения систем хранения.</w:t>
      </w:r>
    </w:p>
    <w:p w14:paraId="661B3AFA" w14:textId="555C96C3"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lastRenderedPageBreak/>
        <w:drawing>
          <wp:inline distT="0" distB="0" distL="0" distR="0" wp14:anchorId="47E36A09" wp14:editId="7A67C4B1">
            <wp:extent cx="5940425" cy="3347720"/>
            <wp:effectExtent l="0" t="0" r="3175" b="508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7720"/>
                    </a:xfrm>
                    <a:prstGeom prst="rect">
                      <a:avLst/>
                    </a:prstGeom>
                  </pic:spPr>
                </pic:pic>
              </a:graphicData>
            </a:graphic>
          </wp:inline>
        </w:drawing>
      </w:r>
    </w:p>
    <w:p w14:paraId="5C10970C" w14:textId="6437F11E"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4ED9C432" wp14:editId="1348A03D">
            <wp:extent cx="5940425" cy="3329305"/>
            <wp:effectExtent l="0" t="0" r="3175"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29305"/>
                    </a:xfrm>
                    <a:prstGeom prst="rect">
                      <a:avLst/>
                    </a:prstGeom>
                  </pic:spPr>
                </pic:pic>
              </a:graphicData>
            </a:graphic>
          </wp:inline>
        </w:drawing>
      </w:r>
    </w:p>
    <w:p w14:paraId="5129E523" w14:textId="77777777" w:rsidR="00617E3C" w:rsidRPr="004A3F0C" w:rsidRDefault="00617E3C" w:rsidP="00CC1905">
      <w:pPr>
        <w:ind w:left="284" w:firstLine="567"/>
        <w:rPr>
          <w:rFonts w:ascii="Times New Roman" w:hAnsi="Times New Roman" w:cs="Times New Roman"/>
          <w:sz w:val="28"/>
          <w:szCs w:val="28"/>
          <w:lang w:val="ru-RU"/>
        </w:rPr>
      </w:pPr>
    </w:p>
    <w:p w14:paraId="19F29D76" w14:textId="272AC902"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Типы устройств хранения данных?</w:t>
      </w:r>
    </w:p>
    <w:p w14:paraId="11EF5F61" w14:textId="6C4496F4" w:rsidR="0099685C" w:rsidRPr="004A3F0C" w:rsidRDefault="0099685C" w:rsidP="00CC1905">
      <w:pPr>
        <w:ind w:left="284" w:firstLine="567"/>
        <w:rPr>
          <w:rFonts w:ascii="Times New Roman" w:hAnsi="Times New Roman" w:cs="Times New Roman"/>
          <w:sz w:val="28"/>
          <w:szCs w:val="28"/>
          <w:lang w:val="ru-RU"/>
        </w:rPr>
      </w:pPr>
    </w:p>
    <w:p w14:paraId="1E5FF1A0" w14:textId="60A13888"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lastRenderedPageBreak/>
        <w:drawing>
          <wp:inline distT="0" distB="0" distL="0" distR="0" wp14:anchorId="24029D83" wp14:editId="46821515">
            <wp:extent cx="6061364" cy="254639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7685" cy="2549054"/>
                    </a:xfrm>
                    <a:prstGeom prst="rect">
                      <a:avLst/>
                    </a:prstGeom>
                  </pic:spPr>
                </pic:pic>
              </a:graphicData>
            </a:graphic>
          </wp:inline>
        </w:drawing>
      </w:r>
    </w:p>
    <w:p w14:paraId="1B1E14BA" w14:textId="1F43014E"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Возможности подключения вычислительной системы к вычислительной системе и к системе хранения?</w:t>
      </w:r>
    </w:p>
    <w:p w14:paraId="627435DB" w14:textId="520989E7"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52FC5628" wp14:editId="3582244F">
            <wp:extent cx="5940425" cy="3320415"/>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20415"/>
                    </a:xfrm>
                    <a:prstGeom prst="rect">
                      <a:avLst/>
                    </a:prstGeom>
                  </pic:spPr>
                </pic:pic>
              </a:graphicData>
            </a:graphic>
          </wp:inline>
        </w:drawing>
      </w:r>
    </w:p>
    <w:p w14:paraId="6BE5A9A0"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Для подключения </w:t>
      </w:r>
      <w:r w:rsidRPr="004A3F0C">
        <w:rPr>
          <w:rFonts w:ascii="Times New Roman" w:hAnsi="Times New Roman" w:cs="Times New Roman"/>
          <w:color w:val="FF0000"/>
          <w:sz w:val="28"/>
          <w:szCs w:val="28"/>
          <w:lang w:val="ru-RU"/>
        </w:rPr>
        <w:t xml:space="preserve">вычислительной системы к вычислительной системе </w:t>
      </w:r>
      <w:r w:rsidRPr="004A3F0C">
        <w:rPr>
          <w:rFonts w:ascii="Times New Roman" w:hAnsi="Times New Roman" w:cs="Times New Roman"/>
          <w:sz w:val="28"/>
          <w:szCs w:val="28"/>
          <w:lang w:val="ru-RU"/>
        </w:rPr>
        <w:t xml:space="preserve">обычно используют протоколы на основе </w:t>
      </w:r>
      <w:proofErr w:type="spellStart"/>
      <w:r w:rsidRPr="004A3F0C">
        <w:rPr>
          <w:rFonts w:ascii="Times New Roman" w:hAnsi="Times New Roman" w:cs="Times New Roman"/>
          <w:sz w:val="28"/>
          <w:szCs w:val="28"/>
          <w:lang w:val="ru-RU"/>
        </w:rPr>
        <w:t>Internet</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Protocol</w:t>
      </w:r>
      <w:proofErr w:type="spellEnd"/>
      <w:r w:rsidRPr="004A3F0C">
        <w:rPr>
          <w:rFonts w:ascii="Times New Roman" w:hAnsi="Times New Roman" w:cs="Times New Roman"/>
          <w:sz w:val="28"/>
          <w:szCs w:val="28"/>
          <w:lang w:val="ru-RU"/>
        </w:rPr>
        <w:t xml:space="preserve"> (IP). Каждая физическая вычислительная система подключена к сети через одно или несколько устройств интерфейса хоста, называемых </w:t>
      </w:r>
      <w:r w:rsidRPr="004A3F0C">
        <w:rPr>
          <w:rFonts w:ascii="Times New Roman" w:hAnsi="Times New Roman" w:cs="Times New Roman"/>
          <w:i/>
          <w:iCs/>
          <w:sz w:val="28"/>
          <w:szCs w:val="28"/>
          <w:lang w:val="ru-RU"/>
        </w:rPr>
        <w:t>сетевыми картами</w:t>
      </w:r>
      <w:r w:rsidRPr="004A3F0C">
        <w:rPr>
          <w:rFonts w:ascii="Times New Roman" w:hAnsi="Times New Roman" w:cs="Times New Roman"/>
          <w:sz w:val="28"/>
          <w:szCs w:val="28"/>
          <w:lang w:val="ru-RU"/>
        </w:rPr>
        <w:t xml:space="preserve"> (NIC). Для подключения обычно используют физические коммутаторы и маршрутизаторы. Коммутатор дает возможность различным вычислительным системам в сети связываться друг с другом. Маршрутизатор — это OSI-устройство 3-го уровня, которое позволяет различным сетям связываться друг с другом. Обычно в качестве сетевых кабелей используются медные и волоконно-оптические кабели. На приведенном на слайде рисунке показана сеть (локальная или глобальная), которая обеспечивает подключения между физическими вычислительными системами. Чтобы обеспечить требуемую производительность сети, необходимо убедиться в доступности соответствующих коммутаторов и маршрутизаторов с достаточной полосой пропускания и нужными портами.</w:t>
      </w:r>
    </w:p>
    <w:p w14:paraId="4BEB1A95" w14:textId="4D7F1082" w:rsidR="0099685C" w:rsidRPr="004A3F0C" w:rsidRDefault="0099685C" w:rsidP="00CC1905">
      <w:pPr>
        <w:ind w:left="284" w:firstLine="567"/>
        <w:rPr>
          <w:rFonts w:ascii="Times New Roman" w:hAnsi="Times New Roman" w:cs="Times New Roman"/>
          <w:sz w:val="28"/>
          <w:szCs w:val="28"/>
        </w:rPr>
      </w:pPr>
    </w:p>
    <w:p w14:paraId="3ED1B71B"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lastRenderedPageBreak/>
        <w:t xml:space="preserve">Возможность подключения и обмен данными между </w:t>
      </w:r>
      <w:r w:rsidRPr="004A3F0C">
        <w:rPr>
          <w:rFonts w:ascii="Times New Roman" w:hAnsi="Times New Roman" w:cs="Times New Roman"/>
          <w:color w:val="FF0000"/>
          <w:sz w:val="28"/>
          <w:szCs w:val="28"/>
          <w:lang w:val="ru-RU"/>
        </w:rPr>
        <w:t xml:space="preserve">вычислительной системой и системой хранения </w:t>
      </w:r>
      <w:r w:rsidRPr="004A3F0C">
        <w:rPr>
          <w:rFonts w:ascii="Times New Roman" w:hAnsi="Times New Roman" w:cs="Times New Roman"/>
          <w:sz w:val="28"/>
          <w:szCs w:val="28"/>
          <w:lang w:val="ru-RU"/>
        </w:rPr>
        <w:t xml:space="preserve">обеспечиваются при посредстве физических компонентов и протоколов обмена данными. Физические компоненты, которые подключают вычислительную систему к системе хранения — это устройство интерфейса хоста, порт и кабель. </w:t>
      </w:r>
    </w:p>
    <w:p w14:paraId="0E6A612D"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HBA-адаптер.</w:t>
      </w:r>
      <w:r w:rsidRPr="004A3F0C">
        <w:rPr>
          <w:rFonts w:ascii="Times New Roman" w:hAnsi="Times New Roman" w:cs="Times New Roman"/>
          <w:sz w:val="28"/>
          <w:szCs w:val="28"/>
          <w:lang w:val="ru-RU"/>
        </w:rPr>
        <w:t xml:space="preserve"> </w:t>
      </w:r>
      <w:r w:rsidRPr="004A3F0C">
        <w:rPr>
          <w:rFonts w:ascii="Times New Roman" w:hAnsi="Times New Roman" w:cs="Times New Roman"/>
          <w:i/>
          <w:iCs/>
          <w:sz w:val="28"/>
          <w:szCs w:val="28"/>
          <w:lang w:val="ru-RU"/>
        </w:rPr>
        <w:t>HBA-адаптер</w:t>
      </w:r>
      <w:r w:rsidRPr="004A3F0C">
        <w:rPr>
          <w:rFonts w:ascii="Times New Roman" w:hAnsi="Times New Roman" w:cs="Times New Roman"/>
          <w:sz w:val="28"/>
          <w:szCs w:val="28"/>
          <w:lang w:val="ru-RU"/>
        </w:rPr>
        <w:t xml:space="preserve"> — это устройство интерфейса хоста, которое подключает вычислительную систему к системе хранения или к сети хранения данных. Это плата со специализированной интегральной микросхемой (ASIC), которая выполняет функции интерфейса ввода-вывода между вычислительной системой и системой хранения, освобождая процессор от дополнительной рабочей нагрузки по обработке ввода-вывода. Обычно вычислительная система имеет несколько HBA-адаптеров. </w:t>
      </w:r>
    </w:p>
    <w:p w14:paraId="221EB113"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Порт.</w:t>
      </w:r>
      <w:r w:rsidRPr="004A3F0C">
        <w:rPr>
          <w:rFonts w:ascii="Times New Roman" w:hAnsi="Times New Roman" w:cs="Times New Roman"/>
          <w:sz w:val="28"/>
          <w:szCs w:val="28"/>
          <w:lang w:val="ru-RU"/>
        </w:rPr>
        <w:t xml:space="preserve"> Порт — это специализированный разъем, обеспечивающий возможность подключения между вычислительной системой и системой хранения. HBA-адаптер может иметь один или несколько портов для подключения вычислительной системы к системе хранения. Кабели подключают вычислительные системы к внутренним или внешним устройствам при помощи медного провода или оптоволокна.</w:t>
      </w:r>
    </w:p>
    <w:p w14:paraId="0E7BE273"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b/>
          <w:bCs/>
          <w:sz w:val="28"/>
          <w:szCs w:val="28"/>
          <w:lang w:val="ru-RU"/>
        </w:rPr>
        <w:t>Протокол.</w:t>
      </w:r>
      <w:r w:rsidRPr="004A3F0C">
        <w:rPr>
          <w:rFonts w:ascii="Times New Roman" w:hAnsi="Times New Roman" w:cs="Times New Roman"/>
          <w:sz w:val="28"/>
          <w:szCs w:val="28"/>
          <w:lang w:val="ru-RU"/>
        </w:rPr>
        <w:t xml:space="preserve"> Протокол обеспечивает обмен данными между вычислительной системой и системой хранения. Протоколы реализуются при помощи устройств интерфейса (или контроллеров), имеющихся в устройстве-источнике и устройстве назначения. Для обмена данными между вычислительной системой и системой хранения чаще всего используют протоколы </w:t>
      </w:r>
      <w:proofErr w:type="spellStart"/>
      <w:r w:rsidRPr="004A3F0C">
        <w:rPr>
          <w:rFonts w:ascii="Times New Roman" w:hAnsi="Times New Roman" w:cs="Times New Roman"/>
          <w:sz w:val="28"/>
          <w:szCs w:val="28"/>
          <w:lang w:val="ru-RU"/>
        </w:rPr>
        <w:t>Integrated</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Device</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Electronics</w:t>
      </w:r>
      <w:proofErr w:type="spellEnd"/>
      <w:r w:rsidRPr="004A3F0C">
        <w:rPr>
          <w:rFonts w:ascii="Times New Roman" w:hAnsi="Times New Roman" w:cs="Times New Roman"/>
          <w:sz w:val="28"/>
          <w:szCs w:val="28"/>
          <w:lang w:val="ru-RU"/>
        </w:rPr>
        <w:t>/</w:t>
      </w:r>
      <w:proofErr w:type="spellStart"/>
      <w:r w:rsidRPr="004A3F0C">
        <w:rPr>
          <w:rFonts w:ascii="Times New Roman" w:hAnsi="Times New Roman" w:cs="Times New Roman"/>
          <w:sz w:val="28"/>
          <w:szCs w:val="28"/>
          <w:lang w:val="ru-RU"/>
        </w:rPr>
        <w:t>Advanced</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Technology</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Attachment</w:t>
      </w:r>
      <w:proofErr w:type="spellEnd"/>
      <w:r w:rsidRPr="004A3F0C">
        <w:rPr>
          <w:rFonts w:ascii="Times New Roman" w:hAnsi="Times New Roman" w:cs="Times New Roman"/>
          <w:sz w:val="28"/>
          <w:szCs w:val="28"/>
          <w:lang w:val="ru-RU"/>
        </w:rPr>
        <w:t xml:space="preserve"> (IDE/ATA), </w:t>
      </w:r>
      <w:proofErr w:type="spellStart"/>
      <w:r w:rsidRPr="004A3F0C">
        <w:rPr>
          <w:rFonts w:ascii="Times New Roman" w:hAnsi="Times New Roman" w:cs="Times New Roman"/>
          <w:sz w:val="28"/>
          <w:szCs w:val="28"/>
          <w:lang w:val="ru-RU"/>
        </w:rPr>
        <w:t>Small</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Computer</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System</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Interface</w:t>
      </w:r>
      <w:proofErr w:type="spellEnd"/>
      <w:r w:rsidRPr="004A3F0C">
        <w:rPr>
          <w:rFonts w:ascii="Times New Roman" w:hAnsi="Times New Roman" w:cs="Times New Roman"/>
          <w:sz w:val="28"/>
          <w:szCs w:val="28"/>
          <w:lang w:val="ru-RU"/>
        </w:rPr>
        <w:t xml:space="preserve"> (SCSI), </w:t>
      </w:r>
      <w:proofErr w:type="spellStart"/>
      <w:r w:rsidRPr="004A3F0C">
        <w:rPr>
          <w:rFonts w:ascii="Times New Roman" w:hAnsi="Times New Roman" w:cs="Times New Roman"/>
          <w:sz w:val="28"/>
          <w:szCs w:val="28"/>
          <w:lang w:val="ru-RU"/>
        </w:rPr>
        <w:t>Fibre</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Channel</w:t>
      </w:r>
      <w:proofErr w:type="spellEnd"/>
      <w:r w:rsidRPr="004A3F0C">
        <w:rPr>
          <w:rFonts w:ascii="Times New Roman" w:hAnsi="Times New Roman" w:cs="Times New Roman"/>
          <w:sz w:val="28"/>
          <w:szCs w:val="28"/>
          <w:lang w:val="ru-RU"/>
        </w:rPr>
        <w:t xml:space="preserve"> (FC) и </w:t>
      </w:r>
      <w:proofErr w:type="spellStart"/>
      <w:r w:rsidRPr="004A3F0C">
        <w:rPr>
          <w:rFonts w:ascii="Times New Roman" w:hAnsi="Times New Roman" w:cs="Times New Roman"/>
          <w:sz w:val="28"/>
          <w:szCs w:val="28"/>
          <w:lang w:val="ru-RU"/>
        </w:rPr>
        <w:t>Internet</w:t>
      </w:r>
      <w:proofErr w:type="spellEnd"/>
      <w:r w:rsidRPr="004A3F0C">
        <w:rPr>
          <w:rFonts w:ascii="Times New Roman" w:hAnsi="Times New Roman" w:cs="Times New Roman"/>
          <w:sz w:val="28"/>
          <w:szCs w:val="28"/>
          <w:lang w:val="ru-RU"/>
        </w:rPr>
        <w:t xml:space="preserve"> </w:t>
      </w:r>
      <w:proofErr w:type="spellStart"/>
      <w:r w:rsidRPr="004A3F0C">
        <w:rPr>
          <w:rFonts w:ascii="Times New Roman" w:hAnsi="Times New Roman" w:cs="Times New Roman"/>
          <w:sz w:val="28"/>
          <w:szCs w:val="28"/>
          <w:lang w:val="ru-RU"/>
        </w:rPr>
        <w:t>Protocol</w:t>
      </w:r>
      <w:proofErr w:type="spellEnd"/>
      <w:r w:rsidRPr="004A3F0C">
        <w:rPr>
          <w:rFonts w:ascii="Times New Roman" w:hAnsi="Times New Roman" w:cs="Times New Roman"/>
          <w:sz w:val="28"/>
          <w:szCs w:val="28"/>
          <w:lang w:val="ru-RU"/>
        </w:rPr>
        <w:t xml:space="preserve"> (IP).</w:t>
      </w:r>
    </w:p>
    <w:p w14:paraId="1EA92930" w14:textId="44F864BE" w:rsidR="0099685C" w:rsidRPr="004A3F0C" w:rsidRDefault="0099685C" w:rsidP="00CC1905">
      <w:pPr>
        <w:ind w:left="284" w:firstLine="567"/>
        <w:rPr>
          <w:rFonts w:ascii="Times New Roman" w:hAnsi="Times New Roman" w:cs="Times New Roman"/>
          <w:sz w:val="28"/>
          <w:szCs w:val="28"/>
        </w:rPr>
      </w:pPr>
    </w:p>
    <w:p w14:paraId="083DABE3" w14:textId="40F7D54B" w:rsidR="0099685C" w:rsidRPr="004A3F0C" w:rsidRDefault="0099685C" w:rsidP="00CC1905">
      <w:pPr>
        <w:ind w:left="284" w:firstLine="567"/>
        <w:rPr>
          <w:rFonts w:ascii="Times New Roman" w:hAnsi="Times New Roman" w:cs="Times New Roman"/>
          <w:sz w:val="28"/>
          <w:szCs w:val="28"/>
        </w:rPr>
      </w:pPr>
    </w:p>
    <w:p w14:paraId="7EBE7010" w14:textId="6ADE2380" w:rsidR="0099685C" w:rsidRPr="004A3F0C" w:rsidRDefault="0099685C" w:rsidP="00CC1905">
      <w:pPr>
        <w:ind w:left="284" w:firstLine="567"/>
        <w:rPr>
          <w:rFonts w:ascii="Times New Roman" w:hAnsi="Times New Roman" w:cs="Times New Roman"/>
          <w:sz w:val="28"/>
          <w:szCs w:val="28"/>
        </w:rPr>
      </w:pPr>
    </w:p>
    <w:p w14:paraId="6704D1EB" w14:textId="77777777" w:rsidR="0099685C" w:rsidRPr="004A3F0C" w:rsidRDefault="0099685C" w:rsidP="00CC1905">
      <w:pPr>
        <w:ind w:left="284" w:firstLine="567"/>
        <w:rPr>
          <w:rFonts w:ascii="Times New Roman" w:hAnsi="Times New Roman" w:cs="Times New Roman"/>
          <w:sz w:val="28"/>
          <w:szCs w:val="28"/>
        </w:rPr>
      </w:pPr>
    </w:p>
    <w:p w14:paraId="6C0DF3BE" w14:textId="6AFC225D"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Протоколы подключения систем хранения?</w:t>
      </w:r>
    </w:p>
    <w:p w14:paraId="65BF286B" w14:textId="717E7A98" w:rsidR="0099685C" w:rsidRPr="004A3F0C" w:rsidRDefault="0099685C" w:rsidP="00CC1905">
      <w:pPr>
        <w:ind w:left="284" w:firstLine="567"/>
        <w:rPr>
          <w:rFonts w:ascii="Times New Roman" w:hAnsi="Times New Roman" w:cs="Times New Roman"/>
          <w:sz w:val="28"/>
          <w:szCs w:val="28"/>
          <w:lang w:val="ru-RU"/>
        </w:rPr>
      </w:pPr>
    </w:p>
    <w:p w14:paraId="1C31FE60" w14:textId="5AE9291F" w:rsidR="0099685C" w:rsidRPr="004A3F0C"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3DDB63F4" wp14:editId="24964B61">
            <wp:extent cx="4800600" cy="19939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993900"/>
                    </a:xfrm>
                    <a:prstGeom prst="rect">
                      <a:avLst/>
                    </a:prstGeom>
                  </pic:spPr>
                </pic:pic>
              </a:graphicData>
            </a:graphic>
          </wp:inline>
        </w:drawing>
      </w:r>
    </w:p>
    <w:p w14:paraId="5F5D6D69" w14:textId="77777777" w:rsidR="0099685C" w:rsidRPr="004A3F0C" w:rsidRDefault="0099685C" w:rsidP="00CC1905">
      <w:pPr>
        <w:ind w:left="284" w:firstLine="567"/>
        <w:rPr>
          <w:rFonts w:ascii="Times New Roman" w:hAnsi="Times New Roman" w:cs="Times New Roman"/>
          <w:sz w:val="28"/>
          <w:szCs w:val="28"/>
          <w:lang w:val="ru-RU"/>
        </w:rPr>
      </w:pPr>
    </w:p>
    <w:p w14:paraId="6E4CA77F" w14:textId="58B5CF2F"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lastRenderedPageBreak/>
        <w:t>Архитектура программно-определяемого ЦОД?</w:t>
      </w:r>
    </w:p>
    <w:p w14:paraId="247FDFB4" w14:textId="3FC368C3"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58230440" wp14:editId="652A12B4">
            <wp:extent cx="5217558" cy="2924175"/>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687" cy="2925368"/>
                    </a:xfrm>
                    <a:prstGeom prst="rect">
                      <a:avLst/>
                    </a:prstGeom>
                  </pic:spPr>
                </pic:pic>
              </a:graphicData>
            </a:graphic>
          </wp:inline>
        </w:drawing>
      </w:r>
    </w:p>
    <w:p w14:paraId="4696C806" w14:textId="21845716" w:rsidR="00617E3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6D0DB6B7" wp14:editId="3D15F6E1">
            <wp:extent cx="5286375" cy="2989867"/>
            <wp:effectExtent l="0" t="0" r="0" b="127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2191" cy="2993156"/>
                    </a:xfrm>
                    <a:prstGeom prst="rect">
                      <a:avLst/>
                    </a:prstGeom>
                  </pic:spPr>
                </pic:pic>
              </a:graphicData>
            </a:graphic>
          </wp:inline>
        </w:drawing>
      </w:r>
    </w:p>
    <w:p w14:paraId="388A37CC"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Программно-определяемый подход отделяет функции контроля или управления от базовых компонентов и предоставляет их внешнему программному обеспечению. Внешнее программное обеспечение берет на себя операции управления и обеспечивает возможность централизованного управления компонентами инфраструктуры от различных производителей. </w:t>
      </w:r>
    </w:p>
    <w:p w14:paraId="298B4FDF"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В общем случае, компонент физической инфраструктуры (вычислительный, сетевой или устройство хранения) имеет путь управления и путь передачи данных. </w:t>
      </w:r>
      <w:r w:rsidRPr="004A3F0C">
        <w:rPr>
          <w:rFonts w:ascii="Times New Roman" w:hAnsi="Times New Roman" w:cs="Times New Roman"/>
          <w:i/>
          <w:iCs/>
          <w:sz w:val="28"/>
          <w:szCs w:val="28"/>
          <w:lang w:val="ru-RU"/>
        </w:rPr>
        <w:t>Путь управления</w:t>
      </w:r>
      <w:r w:rsidRPr="004A3F0C">
        <w:rPr>
          <w:rFonts w:ascii="Times New Roman" w:hAnsi="Times New Roman" w:cs="Times New Roman"/>
          <w:sz w:val="28"/>
          <w:szCs w:val="28"/>
          <w:lang w:val="ru-RU"/>
        </w:rPr>
        <w:t xml:space="preserve"> устанавливает политики для ресурсов и управляет ими, а </w:t>
      </w:r>
      <w:r w:rsidRPr="004A3F0C">
        <w:rPr>
          <w:rFonts w:ascii="Times New Roman" w:hAnsi="Times New Roman" w:cs="Times New Roman"/>
          <w:i/>
          <w:iCs/>
          <w:sz w:val="28"/>
          <w:szCs w:val="28"/>
          <w:lang w:val="ru-RU"/>
        </w:rPr>
        <w:t>путь передачи данных</w:t>
      </w:r>
      <w:r w:rsidRPr="004A3F0C">
        <w:rPr>
          <w:rFonts w:ascii="Times New Roman" w:hAnsi="Times New Roman" w:cs="Times New Roman"/>
          <w:sz w:val="28"/>
          <w:szCs w:val="28"/>
          <w:lang w:val="ru-RU"/>
        </w:rPr>
        <w:t xml:space="preserve"> выполняет действительную передачу данных. Программно-определяемый подход отделяет путь управления от пути передачи данных. Благодаря абстрагированию пути управления функция управления ресурсами действует на уровне управления. Это дает возможность разбивать пулы ресурсов и управлять ими на основе уникальных политик. Такое разделение пути управления и пути передачи данных обеспечивает централизацию задач предоставления данных и управления ими при помощи программного обеспечения, которое является внешним для компонентов инфраструктуры. Это программное обеспечение работает в централизованной вычислительной системе или на автономном устройстве, </w:t>
      </w:r>
      <w:r w:rsidRPr="004A3F0C">
        <w:rPr>
          <w:rFonts w:ascii="Times New Roman" w:hAnsi="Times New Roman" w:cs="Times New Roman"/>
          <w:sz w:val="28"/>
          <w:szCs w:val="28"/>
          <w:lang w:val="ru-RU"/>
        </w:rPr>
        <w:lastRenderedPageBreak/>
        <w:t xml:space="preserve">называемом </w:t>
      </w:r>
      <w:r w:rsidRPr="004A3F0C">
        <w:rPr>
          <w:rFonts w:ascii="Times New Roman" w:hAnsi="Times New Roman" w:cs="Times New Roman"/>
          <w:i/>
          <w:iCs/>
          <w:sz w:val="28"/>
          <w:szCs w:val="28"/>
          <w:lang w:val="ru-RU"/>
        </w:rPr>
        <w:t>программно-определяемым контроллером</w:t>
      </w:r>
      <w:r w:rsidRPr="004A3F0C">
        <w:rPr>
          <w:rFonts w:ascii="Times New Roman" w:hAnsi="Times New Roman" w:cs="Times New Roman"/>
          <w:sz w:val="28"/>
          <w:szCs w:val="28"/>
          <w:lang w:val="ru-RU"/>
        </w:rPr>
        <w:t xml:space="preserve">. Рисунок на слайде служит иллюстрацией программно-определяемой архитектуры, в которой функция управления абстрагирована при помощи контроллера от компонентов базовой инфраструктуры. </w:t>
      </w:r>
    </w:p>
    <w:p w14:paraId="26E436FA" w14:textId="77777777" w:rsidR="0099685C" w:rsidRPr="004A3F0C" w:rsidRDefault="0099685C" w:rsidP="00CC1905">
      <w:pPr>
        <w:ind w:left="284" w:firstLine="567"/>
        <w:rPr>
          <w:rFonts w:ascii="Times New Roman" w:hAnsi="Times New Roman" w:cs="Times New Roman"/>
          <w:sz w:val="28"/>
          <w:szCs w:val="28"/>
          <w:lang w:val="ru-RU"/>
        </w:rPr>
      </w:pPr>
    </w:p>
    <w:p w14:paraId="0DC2AD7F" w14:textId="442638C9" w:rsidR="006C411B" w:rsidRPr="004A3F0C" w:rsidRDefault="006C411B" w:rsidP="00CC1905">
      <w:pPr>
        <w:pStyle w:val="1"/>
        <w:numPr>
          <w:ilvl w:val="0"/>
          <w:numId w:val="2"/>
        </w:numPr>
        <w:ind w:left="284" w:firstLine="567"/>
        <w:rPr>
          <w:rFonts w:ascii="Times New Roman" w:hAnsi="Times New Roman" w:cs="Times New Roman"/>
          <w:b/>
          <w:bCs/>
          <w:color w:val="FF0000"/>
          <w:sz w:val="28"/>
          <w:szCs w:val="28"/>
        </w:rPr>
      </w:pPr>
      <w:r w:rsidRPr="004A3F0C">
        <w:rPr>
          <w:rFonts w:ascii="Times New Roman" w:hAnsi="Times New Roman" w:cs="Times New Roman"/>
          <w:b/>
          <w:bCs/>
          <w:color w:val="FF0000"/>
          <w:sz w:val="28"/>
          <w:szCs w:val="28"/>
        </w:rPr>
        <w:t>Программно-определяемый контроллер?</w:t>
      </w:r>
    </w:p>
    <w:p w14:paraId="47EC026F" w14:textId="63220386" w:rsidR="0099685C" w:rsidRPr="004A3F0C" w:rsidRDefault="0099685C" w:rsidP="00CC1905">
      <w:pPr>
        <w:ind w:left="284" w:firstLine="567"/>
        <w:rPr>
          <w:rFonts w:ascii="Times New Roman" w:hAnsi="Times New Roman" w:cs="Times New Roman"/>
          <w:sz w:val="28"/>
          <w:szCs w:val="28"/>
          <w:lang w:val="ru-RU"/>
        </w:rPr>
      </w:pPr>
    </w:p>
    <w:p w14:paraId="274ACB94"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i/>
          <w:iCs/>
          <w:sz w:val="28"/>
          <w:szCs w:val="28"/>
          <w:lang w:val="ru-RU"/>
        </w:rPr>
        <w:t>Программно-определяемый контроллер</w:t>
      </w:r>
      <w:r w:rsidRPr="004A3F0C">
        <w:rPr>
          <w:rFonts w:ascii="Times New Roman" w:hAnsi="Times New Roman" w:cs="Times New Roman"/>
          <w:sz w:val="28"/>
          <w:szCs w:val="28"/>
          <w:lang w:val="ru-RU"/>
        </w:rPr>
        <w:t> — это программное обеспечение со встроенными интеллектуальными функциями, которое автоматизирует выделение ресурсов и настройку на основе определенных политик. Оно предоставляет организациям возможность динамически и единообразно изменять свою инфраструктуру и упрощает управление ею. Контроллер обнаруживает доступные базовые ресурсы и обеспечивает сводное представление ресурсов. Он абстрагирует базовые аппаратные ресурсы (вычислительные, сетевые и ресурсы хранения) и объединяет их в пул. Это обеспечивает быстрое выделение ресурсов из пула на основе предварительно определенных политик, которые соответствуют соглашениям об уровне обслуживания для различных потребителей.</w:t>
      </w:r>
    </w:p>
    <w:p w14:paraId="7B70C567" w14:textId="77777777" w:rsidR="0099685C" w:rsidRPr="004A3F0C" w:rsidRDefault="0099685C" w:rsidP="00CC1905">
      <w:pPr>
        <w:ind w:left="284" w:firstLine="567"/>
        <w:rPr>
          <w:rFonts w:ascii="Times New Roman" w:hAnsi="Times New Roman" w:cs="Times New Roman"/>
          <w:sz w:val="28"/>
          <w:szCs w:val="28"/>
        </w:rPr>
      </w:pPr>
      <w:r w:rsidRPr="004A3F0C">
        <w:rPr>
          <w:rFonts w:ascii="Times New Roman" w:hAnsi="Times New Roman" w:cs="Times New Roman"/>
          <w:sz w:val="28"/>
          <w:szCs w:val="28"/>
          <w:lang w:val="ru-RU"/>
        </w:rPr>
        <w:t xml:space="preserve">Контроллер предоставляет единую точку управления для всей инфраструктуры, обеспечивая возможность управления инфраструктурой на основе политик. Контроллер позволяет администратору использовать программный интерфейс для управления ресурсами, возможностями подключения узлов и потоком трафика; контролировать поведение базовых компонентов; единообразно применять политики ко всем компонентам инфраструктуры; обеспечивать безопасность. Кроме того, контроллер предоставляет интерфейсы, которые позволяют внешним для контроллера приложениям запрашивать ресурсы и получать к ним доступ как к услугам. </w:t>
      </w:r>
    </w:p>
    <w:p w14:paraId="2AEE18A1" w14:textId="31606058" w:rsidR="0099685C" w:rsidRPr="004A3F0C" w:rsidRDefault="00617E3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en-US"/>
        </w:rPr>
        <w:drawing>
          <wp:inline distT="0" distB="0" distL="0" distR="0" wp14:anchorId="35E6886E" wp14:editId="680CA838">
            <wp:extent cx="5940425" cy="3329940"/>
            <wp:effectExtent l="0" t="0" r="3175" b="381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29940"/>
                    </a:xfrm>
                    <a:prstGeom prst="rect">
                      <a:avLst/>
                    </a:prstGeom>
                  </pic:spPr>
                </pic:pic>
              </a:graphicData>
            </a:graphic>
          </wp:inline>
        </w:drawing>
      </w:r>
    </w:p>
    <w:p w14:paraId="595CE7C9" w14:textId="5C34DF5D" w:rsidR="00D546DC" w:rsidRPr="004A3F0C" w:rsidRDefault="00D546DC" w:rsidP="00CC1905">
      <w:pPr>
        <w:ind w:left="284" w:firstLine="567"/>
        <w:rPr>
          <w:rFonts w:ascii="Times New Roman" w:hAnsi="Times New Roman" w:cs="Times New Roman"/>
          <w:sz w:val="28"/>
          <w:szCs w:val="28"/>
          <w:lang w:val="ru-RU"/>
        </w:rPr>
      </w:pPr>
    </w:p>
    <w:p w14:paraId="7369C85A" w14:textId="3C380F2B" w:rsidR="00D546DC" w:rsidRPr="004A3F0C" w:rsidRDefault="00D546DC" w:rsidP="00CC1905">
      <w:pPr>
        <w:ind w:left="284" w:firstLine="567"/>
        <w:rPr>
          <w:rFonts w:ascii="Times New Roman" w:hAnsi="Times New Roman" w:cs="Times New Roman"/>
          <w:sz w:val="28"/>
          <w:szCs w:val="28"/>
          <w:lang w:val="ru-RU"/>
        </w:rPr>
      </w:pPr>
    </w:p>
    <w:p w14:paraId="4DAAC2CE" w14:textId="2B003F0A" w:rsidR="00D546DC" w:rsidRPr="004A3F0C" w:rsidRDefault="00D546DC" w:rsidP="00CC1905">
      <w:pPr>
        <w:ind w:left="284" w:firstLine="567"/>
        <w:rPr>
          <w:rFonts w:ascii="Times New Roman" w:hAnsi="Times New Roman" w:cs="Times New Roman"/>
          <w:sz w:val="28"/>
          <w:szCs w:val="28"/>
          <w:lang w:val="ru-RU"/>
        </w:rPr>
      </w:pPr>
    </w:p>
    <w:p w14:paraId="437F332E" w14:textId="01DB4FAB" w:rsidR="00D546DC" w:rsidRPr="004A3F0C" w:rsidRDefault="00D546DC" w:rsidP="00CC1905">
      <w:pPr>
        <w:ind w:left="284" w:firstLine="567"/>
        <w:rPr>
          <w:rFonts w:ascii="Times New Roman" w:hAnsi="Times New Roman" w:cs="Times New Roman"/>
          <w:sz w:val="28"/>
          <w:szCs w:val="28"/>
          <w:lang w:val="ru-RU"/>
        </w:rPr>
      </w:pPr>
    </w:p>
    <w:p w14:paraId="558C126F" w14:textId="77777777" w:rsidR="00D546DC" w:rsidRPr="004A3F0C" w:rsidRDefault="00D546DC" w:rsidP="00CC1905">
      <w:pPr>
        <w:ind w:left="284" w:firstLine="567"/>
        <w:rPr>
          <w:rFonts w:ascii="Times New Roman" w:hAnsi="Times New Roman" w:cs="Times New Roman"/>
          <w:sz w:val="28"/>
          <w:szCs w:val="28"/>
          <w:lang w:val="ru-RU"/>
        </w:rPr>
      </w:pPr>
    </w:p>
    <w:p w14:paraId="711093A2" w14:textId="4F2C1867" w:rsidR="00252A5B" w:rsidRPr="004A3F0C" w:rsidRDefault="006C411B" w:rsidP="00CC1905">
      <w:pPr>
        <w:pStyle w:val="1"/>
        <w:numPr>
          <w:ilvl w:val="0"/>
          <w:numId w:val="2"/>
        </w:numPr>
        <w:ind w:left="284" w:firstLine="567"/>
        <w:rPr>
          <w:rFonts w:ascii="Times New Roman" w:hAnsi="Times New Roman" w:cs="Times New Roman"/>
          <w:b/>
          <w:bCs/>
          <w:color w:val="FF0000"/>
          <w:sz w:val="28"/>
          <w:szCs w:val="28"/>
          <w:lang w:val="ru-RU"/>
        </w:rPr>
      </w:pPr>
      <w:r w:rsidRPr="004A3F0C">
        <w:rPr>
          <w:rFonts w:ascii="Times New Roman" w:hAnsi="Times New Roman" w:cs="Times New Roman"/>
          <w:b/>
          <w:bCs/>
          <w:color w:val="FF0000"/>
          <w:sz w:val="28"/>
          <w:szCs w:val="28"/>
          <w:lang w:val="ru-RU"/>
        </w:rPr>
        <w:t>Преимущества программно-определяемой архитектуры?</w:t>
      </w:r>
    </w:p>
    <w:p w14:paraId="62AE2E1E" w14:textId="4D49F506" w:rsidR="0099685C" w:rsidRPr="004A3F0C" w:rsidRDefault="0099685C" w:rsidP="00CC1905">
      <w:pPr>
        <w:ind w:left="284" w:firstLine="567"/>
        <w:rPr>
          <w:rFonts w:ascii="Times New Roman" w:hAnsi="Times New Roman" w:cs="Times New Roman"/>
          <w:sz w:val="28"/>
          <w:szCs w:val="28"/>
          <w:lang w:val="ru-RU"/>
        </w:rPr>
      </w:pPr>
    </w:p>
    <w:p w14:paraId="2949C19F" w14:textId="30D713EC" w:rsidR="00CC1905" w:rsidRDefault="0099685C" w:rsidP="00CC1905">
      <w:pPr>
        <w:ind w:left="284" w:firstLine="567"/>
        <w:rPr>
          <w:rFonts w:ascii="Times New Roman" w:hAnsi="Times New Roman" w:cs="Times New Roman"/>
          <w:sz w:val="28"/>
          <w:szCs w:val="28"/>
          <w:lang w:val="ru-RU"/>
        </w:rPr>
      </w:pPr>
      <w:r w:rsidRPr="004A3F0C">
        <w:rPr>
          <w:rFonts w:ascii="Times New Roman" w:hAnsi="Times New Roman" w:cs="Times New Roman"/>
          <w:noProof/>
          <w:sz w:val="28"/>
          <w:szCs w:val="28"/>
          <w:lang w:val="ru-RU"/>
        </w:rPr>
        <w:drawing>
          <wp:inline distT="0" distB="0" distL="0" distR="0" wp14:anchorId="278AF547" wp14:editId="04F59494">
            <wp:extent cx="5576742" cy="2809875"/>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078" cy="2810044"/>
                    </a:xfrm>
                    <a:prstGeom prst="rect">
                      <a:avLst/>
                    </a:prstGeom>
                  </pic:spPr>
                </pic:pic>
              </a:graphicData>
            </a:graphic>
          </wp:inline>
        </w:drawing>
      </w:r>
    </w:p>
    <w:p w14:paraId="46240180" w14:textId="77777777" w:rsidR="00CC1905" w:rsidRDefault="00CC1905" w:rsidP="00CC1905">
      <w:pPr>
        <w:ind w:left="284" w:firstLine="567"/>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60EAAFB" w14:textId="77777777" w:rsidR="00CC1905" w:rsidRPr="002147E6" w:rsidRDefault="00CC1905" w:rsidP="00CC1905">
      <w:pPr>
        <w:ind w:firstLine="709"/>
        <w:rPr>
          <w:rFonts w:ascii="Times New Roman" w:hAnsi="Times New Roman" w:cs="Times New Roman"/>
          <w:color w:val="FF0000"/>
          <w:sz w:val="28"/>
          <w:szCs w:val="28"/>
          <w:lang w:val="ru-RU"/>
        </w:rPr>
      </w:pPr>
      <w:r w:rsidRPr="002147E6">
        <w:rPr>
          <w:rFonts w:ascii="Times New Roman" w:hAnsi="Times New Roman" w:cs="Times New Roman"/>
          <w:color w:val="00B0F0"/>
          <w:sz w:val="28"/>
          <w:szCs w:val="28"/>
          <w:lang w:val="ru-RU"/>
        </w:rPr>
        <w:lastRenderedPageBreak/>
        <w:t>1. Компоненты интеллектуальной системы хранения</w:t>
      </w:r>
    </w:p>
    <w:p w14:paraId="5BC23DD1" w14:textId="77777777" w:rsidR="00CC1905" w:rsidRPr="002147E6" w:rsidRDefault="00CC1905" w:rsidP="00CC1905">
      <w:pPr>
        <w:ind w:firstLine="709"/>
        <w:rPr>
          <w:rFonts w:ascii="Times New Roman" w:hAnsi="Times New Roman" w:cs="Times New Roman"/>
          <w:sz w:val="28"/>
          <w:szCs w:val="28"/>
          <w:lang w:val="ru-RU"/>
        </w:rPr>
      </w:pPr>
      <w:r w:rsidRPr="002147E6">
        <w:rPr>
          <w:rFonts w:ascii="Times New Roman" w:hAnsi="Times New Roman" w:cs="Times New Roman"/>
          <w:noProof/>
          <w:sz w:val="28"/>
          <w:szCs w:val="28"/>
          <w:lang w:val="ru-RU"/>
        </w:rPr>
        <w:drawing>
          <wp:inline distT="0" distB="0" distL="0" distR="0" wp14:anchorId="003D040D" wp14:editId="3FD10B83">
            <wp:extent cx="5940425" cy="3306445"/>
            <wp:effectExtent l="0" t="0" r="3175" b="825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06445"/>
                    </a:xfrm>
                    <a:prstGeom prst="rect">
                      <a:avLst/>
                    </a:prstGeom>
                  </pic:spPr>
                </pic:pic>
              </a:graphicData>
            </a:graphic>
          </wp:inline>
        </w:drawing>
      </w:r>
    </w:p>
    <w:p w14:paraId="45CA649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состоит из двух ключевых компонентов: контроллера и системы хранения. Контроллер — это вычислительная система, которая запускает специально созданную ОС, ответственную за выполнение ряда ключевых функций для системы хранения. Примеры таких функций: обслуживание операций ввода-вывода с серверов приложений, управление хранением, защита RAID, локальная и удаленная репликация, выделение ресурсов хранения, автоматизированное многоуровневое хранение, сжатие, шифрование данных и интеллектуальное управление кэш-памятью. </w:t>
      </w:r>
    </w:p>
    <w:p w14:paraId="00813997"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обычно имеет несколько контроллеров для резервирования. Каждый контроллер состоит из одного или нескольких процессоров и определенного объема кэш-памяти для обработки большого количества запросов ввода-вывода. Эти контроллеры подключены к вычислительной системе напрямую или через сеть хранения. Контроллеры получают запросы ввода-вывода от вычислительных систем, которые контроллер читает или записывает в систему хранения. В зависимости от типа метода доступа к данным (рассматривается далее в этом модуле), который используется для системы хранения, контроллер может классифицироваться как блочный, файловый, объектный или унифицированный. </w:t>
      </w:r>
    </w:p>
    <w:p w14:paraId="788B15B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Интеллектуальная система хранения может состоять только из жестких дисков, только из твердотельных дисков, либо сочетать эти диски.</w:t>
      </w:r>
    </w:p>
    <w:p w14:paraId="0ACC1E37" w14:textId="77777777" w:rsidR="00CC1905" w:rsidRPr="002147E6" w:rsidRDefault="00CC1905" w:rsidP="00CC1905">
      <w:pPr>
        <w:ind w:firstLine="709"/>
        <w:rPr>
          <w:rFonts w:ascii="Times New Roman" w:hAnsi="Times New Roman" w:cs="Times New Roman"/>
          <w:sz w:val="28"/>
          <w:szCs w:val="28"/>
        </w:rPr>
      </w:pPr>
    </w:p>
    <w:p w14:paraId="53AFED2F"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lang w:val="ru-RU"/>
        </w:rPr>
        <w:t>2. Компоненты, адресация и производительность жёстких дисков (</w:t>
      </w:r>
      <w:r w:rsidRPr="002147E6">
        <w:rPr>
          <w:rFonts w:ascii="Times New Roman" w:hAnsi="Times New Roman" w:cs="Times New Roman"/>
          <w:color w:val="00B0F0"/>
          <w:sz w:val="28"/>
          <w:szCs w:val="28"/>
          <w:lang w:val="en-US"/>
        </w:rPr>
        <w:t>HDD</w:t>
      </w:r>
      <w:r w:rsidRPr="002147E6">
        <w:rPr>
          <w:rFonts w:ascii="Times New Roman" w:hAnsi="Times New Roman" w:cs="Times New Roman"/>
          <w:color w:val="00B0F0"/>
          <w:sz w:val="28"/>
          <w:szCs w:val="28"/>
          <w:lang w:val="ru-RU"/>
        </w:rPr>
        <w:t>)</w:t>
      </w:r>
    </w:p>
    <w:p w14:paraId="1F2B0FA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Жесткий диск — это постоянное устройство хранения, где данные хранятся и извлекаются с помощью быстро вращающихся дисков (пластин), покрытых магнитным материалом. Ключевые компоненты жесткого диска (HDD) — это пластина, шпиндель, головка чтения и записи, блок приводного рычага и плата контроллера. Операции ввода-вывода на жестком диске выполняются путем быстрого перемещения рычага между вращающимися плоскими пластинами, покрытыми магнитным материалом. Данные передаются между дисковым контроллером и магнитными пластинами через головку чтения и записи, подключенную к рычагу. Данные могут быть записаны и стерты с магнитных пластин любое количество раз. </w:t>
      </w:r>
    </w:p>
    <w:p w14:paraId="52050D07" w14:textId="77777777" w:rsidR="00CC1905" w:rsidRPr="002147E6" w:rsidRDefault="00CC1905" w:rsidP="00CC1905">
      <w:pPr>
        <w:numPr>
          <w:ilvl w:val="0"/>
          <w:numId w:val="3"/>
        </w:numPr>
        <w:tabs>
          <w:tab w:val="clear" w:pos="720"/>
          <w:tab w:val="num" w:pos="1276"/>
        </w:tabs>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lastRenderedPageBreak/>
        <w:t xml:space="preserve">Пластина. </w:t>
      </w:r>
      <w:r w:rsidRPr="002147E6">
        <w:rPr>
          <w:rFonts w:ascii="Times New Roman" w:hAnsi="Times New Roman" w:cs="Times New Roman"/>
          <w:sz w:val="28"/>
          <w:szCs w:val="28"/>
          <w:lang w:val="ru-RU"/>
        </w:rPr>
        <w:t>Обычный жесткий диск состоит из одного или нескольких плоских круглых дисков, именуемых пластинами. Данные записываются на эти пластины в виде бинарных кодов (ноли и единицы). Набор вращающихся пластин запаян в корпус, который называется блок дисков с головками (HDA). Пластина — это жесткий круглый диск, покрытый магнитным материалом с обеих сторон (внешней и внутренней). Данные шифруются путем поляризации магнитной области или секторов поверхности диска. Данные можно записывать и считывать с обеих поверхностей пластины. Количество пластин и емкость хранения каждой пластины определяют общую емкость диска.</w:t>
      </w:r>
    </w:p>
    <w:p w14:paraId="26D1B3B0"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Шпиндель. </w:t>
      </w:r>
      <w:r w:rsidRPr="002147E6">
        <w:rPr>
          <w:rFonts w:ascii="Times New Roman" w:hAnsi="Times New Roman" w:cs="Times New Roman"/>
          <w:sz w:val="28"/>
          <w:szCs w:val="28"/>
          <w:lang w:val="ru-RU"/>
        </w:rPr>
        <w:t>Шпиндель соединяет все пластины и подключается к приводу. Привод шпинделя вращается с постоянной скоростью. Пластина диска вращается со скоростью несколько тысяч оборотов в минуту (об/мин). Шпиндель может вращаться со скоростью 5400 об/мин, 7200 об/мин, 10 000 об/мин и 15 000 об/мин. Скорость пластины увеличивается с усовершенствованием технологии, хотя улучшение имеет свои границы.</w:t>
      </w:r>
    </w:p>
    <w:p w14:paraId="55E7413A"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Головка чтения/записи: </w:t>
      </w:r>
      <w:r w:rsidRPr="002147E6">
        <w:rPr>
          <w:rFonts w:ascii="Times New Roman" w:hAnsi="Times New Roman" w:cs="Times New Roman"/>
          <w:sz w:val="28"/>
          <w:szCs w:val="28"/>
          <w:lang w:val="ru-RU"/>
        </w:rPr>
        <w:t xml:space="preserve">Головки чтения/записи, чтение и запись данных с/на пластины. Дисководы оснащены двумя головками чтения/записи на каждой пластине, по одной с каждой стороны пластины. Головка чтения/записи изменяет магнитную поляризацию на поверхности пластины во время записи данных. Во время чтения данных головка определяет магнитную поляризацию на поверхности пластины. При чтении и записи головка чтения/записи распознает магнитную поляризацию и никогда не касается поверхности пластины. Во время вращения шпинделя между головками чтения/записи и пластинами появляется микроскопический воздушный промежуток, известный как высота зависания головки. Воздушный промежуток </w:t>
      </w:r>
      <w:proofErr w:type="gramStart"/>
      <w:r w:rsidRPr="002147E6">
        <w:rPr>
          <w:rFonts w:ascii="Times New Roman" w:hAnsi="Times New Roman" w:cs="Times New Roman"/>
          <w:sz w:val="28"/>
          <w:szCs w:val="28"/>
          <w:lang w:val="ru-RU"/>
        </w:rPr>
        <w:t>исчезает</w:t>
      </w:r>
      <w:proofErr w:type="gramEnd"/>
      <w:r w:rsidRPr="002147E6">
        <w:rPr>
          <w:rFonts w:ascii="Times New Roman" w:hAnsi="Times New Roman" w:cs="Times New Roman"/>
          <w:sz w:val="28"/>
          <w:szCs w:val="28"/>
          <w:lang w:val="ru-RU"/>
        </w:rPr>
        <w:t xml:space="preserve"> когда шпиндель перестает вращаться, а головка чтения/записи находится в состоянии покоя в специальной зоне на пластине около шпинделя. Эта зона называется зоной парковки. Зона парковки покрыта смазкой для уменьшения трения между головкой и пластиной. Логика дискового накопителя обеспечивает перемещение головок в зону парковки до того, как они коснутся поверхности. Если диск </w:t>
      </w:r>
      <w:proofErr w:type="gramStart"/>
      <w:r w:rsidRPr="002147E6">
        <w:rPr>
          <w:rFonts w:ascii="Times New Roman" w:hAnsi="Times New Roman" w:cs="Times New Roman"/>
          <w:sz w:val="28"/>
          <w:szCs w:val="28"/>
          <w:lang w:val="ru-RU"/>
        </w:rPr>
        <w:t>неисправен</w:t>
      </w:r>
      <w:proofErr w:type="gramEnd"/>
      <w:r w:rsidRPr="002147E6">
        <w:rPr>
          <w:rFonts w:ascii="Times New Roman" w:hAnsi="Times New Roman" w:cs="Times New Roman"/>
          <w:sz w:val="28"/>
          <w:szCs w:val="28"/>
          <w:lang w:val="ru-RU"/>
        </w:rPr>
        <w:t xml:space="preserve"> и головка чтения/записи случайно касается поверхности пластины за пределами зоны парковки, происходит разрушение головки. В случае разрушения головки магнитное покрытие пластины царапается и может повредить головку чтения/записи. Обычно разрушение головки приводит к потере данных.</w:t>
      </w:r>
    </w:p>
    <w:p w14:paraId="23BE2331"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Блок приводного рычага. </w:t>
      </w:r>
      <w:r w:rsidRPr="002147E6">
        <w:rPr>
          <w:rFonts w:ascii="Times New Roman" w:hAnsi="Times New Roman" w:cs="Times New Roman"/>
          <w:sz w:val="28"/>
          <w:szCs w:val="28"/>
          <w:lang w:val="ru-RU"/>
        </w:rPr>
        <w:t xml:space="preserve">Головки чтения/записи монтируются на блок приводного рычага, который позиционирует головку чтения/записи на пластине в том месте, где нужно записать или прочитать данные. Головки чтения/записи для всех пластин дисковода подключены к одному блоку приводного рычага и перемещаются между пластинами одновременно. </w:t>
      </w:r>
    </w:p>
    <w:p w14:paraId="5058CF77" w14:textId="77777777" w:rsidR="00CC1905" w:rsidRPr="002147E6" w:rsidRDefault="00CC1905" w:rsidP="00CC1905">
      <w:pPr>
        <w:numPr>
          <w:ilvl w:val="0"/>
          <w:numId w:val="3"/>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Плата контроллера диска. </w:t>
      </w:r>
      <w:r w:rsidRPr="002147E6">
        <w:rPr>
          <w:rFonts w:ascii="Times New Roman" w:hAnsi="Times New Roman" w:cs="Times New Roman"/>
          <w:sz w:val="28"/>
          <w:szCs w:val="28"/>
          <w:lang w:val="ru-RU"/>
        </w:rPr>
        <w:t>Контроллер — это печатная плата, смонтированная в нижней части дискового накопителя. Он состоит из микропроцессора, внутренней памяти, микросхем и встроенного ПО. Встроенное ПО контролирует питание, которое подается на привод шпинделя, а также контролирует скорость двигателя. Контроллер управляет связью между диском и вычислительной системой. Кроме того, он контролирует операции чтения/записи, перемещая приводной рычаг и переключая головки чтения/записи, а также оптимизирует доступ к данным.</w:t>
      </w:r>
    </w:p>
    <w:p w14:paraId="7A1BD8B3" w14:textId="77777777" w:rsidR="00CC1905" w:rsidRPr="002147E6" w:rsidRDefault="00CC1905" w:rsidP="00CC1905">
      <w:pPr>
        <w:ind w:firstLine="709"/>
        <w:jc w:val="both"/>
        <w:rPr>
          <w:rFonts w:ascii="Times New Roman" w:hAnsi="Times New Roman" w:cs="Times New Roman"/>
          <w:b/>
          <w:bCs/>
          <w:sz w:val="28"/>
          <w:szCs w:val="28"/>
          <w:lang w:val="ru-RU"/>
        </w:rPr>
      </w:pPr>
    </w:p>
    <w:p w14:paraId="19554E61" w14:textId="77777777" w:rsidR="00CC1905" w:rsidRPr="002147E6" w:rsidRDefault="00CC1905" w:rsidP="00CC1905">
      <w:pPr>
        <w:ind w:firstLine="709"/>
        <w:jc w:val="both"/>
        <w:rPr>
          <w:rFonts w:ascii="Times New Roman" w:hAnsi="Times New Roman" w:cs="Times New Roman"/>
          <w:b/>
          <w:bCs/>
          <w:sz w:val="28"/>
          <w:szCs w:val="28"/>
          <w:lang w:val="ru-RU"/>
        </w:rPr>
      </w:pPr>
      <w:r w:rsidRPr="002147E6">
        <w:rPr>
          <w:rFonts w:ascii="Times New Roman" w:hAnsi="Times New Roman" w:cs="Times New Roman"/>
          <w:b/>
          <w:bCs/>
          <w:sz w:val="28"/>
          <w:szCs w:val="28"/>
          <w:lang w:val="ru-RU"/>
        </w:rPr>
        <w:t xml:space="preserve">Адресация </w:t>
      </w:r>
    </w:p>
    <w:p w14:paraId="78ACA2BF"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lastRenderedPageBreak/>
        <w:t xml:space="preserve">Данные записываются на диск в виде </w:t>
      </w:r>
      <w:r w:rsidRPr="002147E6">
        <w:rPr>
          <w:rFonts w:ascii="Times New Roman" w:hAnsi="Times New Roman" w:cs="Times New Roman"/>
          <w:i/>
          <w:iCs/>
          <w:sz w:val="28"/>
          <w:szCs w:val="28"/>
          <w:lang w:val="ru-RU"/>
        </w:rPr>
        <w:t>дорожек</w:t>
      </w:r>
      <w:r w:rsidRPr="002147E6">
        <w:rPr>
          <w:rFonts w:ascii="Times New Roman" w:hAnsi="Times New Roman" w:cs="Times New Roman"/>
          <w:sz w:val="28"/>
          <w:szCs w:val="28"/>
          <w:lang w:val="ru-RU"/>
        </w:rPr>
        <w:t xml:space="preserve"> — концентрических колец на пластине вокруг шпинделя. Дорожки пронумерованы с наружного края пластины (начиная с нуля). Количество </w:t>
      </w:r>
      <w:r w:rsidRPr="002147E6">
        <w:rPr>
          <w:rFonts w:ascii="Times New Roman" w:hAnsi="Times New Roman" w:cs="Times New Roman"/>
          <w:i/>
          <w:iCs/>
          <w:sz w:val="28"/>
          <w:szCs w:val="28"/>
          <w:lang w:val="ru-RU"/>
        </w:rPr>
        <w:t xml:space="preserve">дорожек на дюйм </w:t>
      </w:r>
      <w:r w:rsidRPr="002147E6">
        <w:rPr>
          <w:rFonts w:ascii="Times New Roman" w:hAnsi="Times New Roman" w:cs="Times New Roman"/>
          <w:sz w:val="28"/>
          <w:szCs w:val="28"/>
          <w:lang w:val="ru-RU"/>
        </w:rPr>
        <w:t xml:space="preserve">(TPI) пластины (или </w:t>
      </w:r>
      <w:r w:rsidRPr="002147E6">
        <w:rPr>
          <w:rFonts w:ascii="Times New Roman" w:hAnsi="Times New Roman" w:cs="Times New Roman"/>
          <w:i/>
          <w:iCs/>
          <w:sz w:val="28"/>
          <w:szCs w:val="28"/>
          <w:lang w:val="ru-RU"/>
        </w:rPr>
        <w:t>плотность дорожек</w:t>
      </w:r>
      <w:r w:rsidRPr="002147E6">
        <w:rPr>
          <w:rFonts w:ascii="Times New Roman" w:hAnsi="Times New Roman" w:cs="Times New Roman"/>
          <w:sz w:val="28"/>
          <w:szCs w:val="28"/>
          <w:lang w:val="ru-RU"/>
        </w:rPr>
        <w:t>) измеряет, насколько плотно дорожки расположены на пластине.</w:t>
      </w:r>
    </w:p>
    <w:p w14:paraId="11EC6C7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Каждая дорожка разделена на более мелкие единицы — </w:t>
      </w:r>
      <w:r w:rsidRPr="002147E6">
        <w:rPr>
          <w:rFonts w:ascii="Times New Roman" w:hAnsi="Times New Roman" w:cs="Times New Roman"/>
          <w:i/>
          <w:iCs/>
          <w:sz w:val="28"/>
          <w:szCs w:val="28"/>
          <w:lang w:val="ru-RU"/>
        </w:rPr>
        <w:t>сектора</w:t>
      </w:r>
      <w:r w:rsidRPr="002147E6">
        <w:rPr>
          <w:rFonts w:ascii="Times New Roman" w:hAnsi="Times New Roman" w:cs="Times New Roman"/>
          <w:sz w:val="28"/>
          <w:szCs w:val="28"/>
          <w:lang w:val="ru-RU"/>
        </w:rPr>
        <w:t>. Сектор — это наименьшая единица системы хранения с индивидуальной адресацией. Структура дорожки и сектора записывается на пластину производителем диска с использованием операции форматирования низкого уровня. Количество секторов на дорожке может быть разным в зависимости от типа диска. В зависимости от физических размеров и плотности записи, на пластине могут быть тысячи дорожек.</w:t>
      </w:r>
    </w:p>
    <w:p w14:paraId="360A5E2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Обычно сектор содержит 512 байт пользовательских данных, хотя некоторые диски могут быть отформатированы с большими размерами сектора. Помимо пользовательских данных в секторе также хранится другая информация: номер сектора, номер головки или пластины, а также номер дорожки. С помощью этой информации контроллер размещает данные на диске.</w:t>
      </w:r>
    </w:p>
    <w:p w14:paraId="46CB1C9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Цилиндр — это набор идентичных дорожек на обеих поверхностях каждой пластины диска. Размещение головок чтения/записи указывается в номере цилиндра, а не дорожки.</w:t>
      </w:r>
    </w:p>
    <w:p w14:paraId="7913C010" w14:textId="77777777" w:rsidR="00CC1905" w:rsidRPr="002147E6" w:rsidRDefault="00CC1905" w:rsidP="00CC1905">
      <w:pPr>
        <w:ind w:firstLine="709"/>
        <w:jc w:val="both"/>
        <w:rPr>
          <w:rFonts w:ascii="Times New Roman" w:hAnsi="Times New Roman" w:cs="Times New Roman"/>
          <w:sz w:val="28"/>
          <w:szCs w:val="28"/>
        </w:rPr>
      </w:pPr>
    </w:p>
    <w:p w14:paraId="05BC1A6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Раньше диски использовали физические адреса, состоящие из номера </w:t>
      </w:r>
      <w:r w:rsidRPr="002147E6">
        <w:rPr>
          <w:rFonts w:ascii="Times New Roman" w:hAnsi="Times New Roman" w:cs="Times New Roman"/>
          <w:i/>
          <w:iCs/>
          <w:sz w:val="28"/>
          <w:szCs w:val="28"/>
          <w:lang w:val="ru-RU"/>
        </w:rPr>
        <w:t>цилиндра, головки и сектора (CH</w:t>
      </w:r>
      <w:r w:rsidRPr="002147E6">
        <w:rPr>
          <w:rFonts w:ascii="Times New Roman" w:hAnsi="Times New Roman" w:cs="Times New Roman"/>
          <w:sz w:val="28"/>
          <w:szCs w:val="28"/>
          <w:lang w:val="ru-RU"/>
        </w:rPr>
        <w:t>S</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 xml:space="preserve">для ссылки на конкретные местоположения на диске, а ОС нужно было уведомлять о геометрии каждого используемого диска. </w:t>
      </w:r>
      <w:r w:rsidRPr="002147E6">
        <w:rPr>
          <w:rFonts w:ascii="Times New Roman" w:hAnsi="Times New Roman" w:cs="Times New Roman"/>
          <w:i/>
          <w:iCs/>
          <w:sz w:val="28"/>
          <w:szCs w:val="28"/>
          <w:lang w:val="ru-RU"/>
        </w:rPr>
        <w:t xml:space="preserve">Адресация логического блока </w:t>
      </w:r>
      <w:r w:rsidRPr="002147E6">
        <w:rPr>
          <w:rFonts w:ascii="Times New Roman" w:hAnsi="Times New Roman" w:cs="Times New Roman"/>
          <w:sz w:val="28"/>
          <w:szCs w:val="28"/>
          <w:lang w:val="ru-RU"/>
        </w:rPr>
        <w:t>(LBA) упростила адресацию использованием линейного адреса для доступа к физическим блокам данных. Дисковый контроллер переводит адрес LBA в адрес CHS, а вычислительной системе нужно знать только размер дискового накопителя относительно количества блоков. Установлено соответствие логических блоков с физическими секторами в отношении 1:1.</w:t>
      </w:r>
    </w:p>
    <w:p w14:paraId="1C4DAD2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На этом слайде диск имеет восемь секторов на каждой дорожке, шесть головок и четыре цилиндра. Таким образом, общее количество блоков: 8 × 6 × 4 = 192, а номер блока от 0 до 191. Каждый блок имеет свой уникальный адрес. </w:t>
      </w:r>
    </w:p>
    <w:p w14:paraId="6AF93CF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При условии, что сектор содержит 512 байт, диск на 500 Гбайт с форматированной емкостью 465,7 Гбайт имеет 976 000 000 избыточных блоков.</w:t>
      </w:r>
    </w:p>
    <w:p w14:paraId="76A48A3F" w14:textId="77777777" w:rsidR="00CC1905" w:rsidRPr="002147E6" w:rsidRDefault="00CC1905" w:rsidP="00CC1905">
      <w:pPr>
        <w:ind w:firstLine="709"/>
        <w:jc w:val="both"/>
        <w:rPr>
          <w:rFonts w:ascii="Times New Roman" w:hAnsi="Times New Roman" w:cs="Times New Roman"/>
          <w:sz w:val="28"/>
          <w:szCs w:val="28"/>
        </w:rPr>
      </w:pPr>
    </w:p>
    <w:p w14:paraId="21588DD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51B3818C" wp14:editId="6E7DC1BB">
            <wp:extent cx="5940425" cy="2389505"/>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389505"/>
                    </a:xfrm>
                    <a:prstGeom prst="rect">
                      <a:avLst/>
                    </a:prstGeom>
                  </pic:spPr>
                </pic:pic>
              </a:graphicData>
            </a:graphic>
          </wp:inline>
        </w:drawing>
      </w:r>
    </w:p>
    <w:p w14:paraId="5D467427" w14:textId="77777777" w:rsidR="00CC1905" w:rsidRPr="002147E6" w:rsidRDefault="00CC1905" w:rsidP="00CC1905">
      <w:pPr>
        <w:ind w:firstLine="709"/>
        <w:jc w:val="both"/>
        <w:rPr>
          <w:rFonts w:ascii="Times New Roman" w:hAnsi="Times New Roman" w:cs="Times New Roman"/>
          <w:color w:val="FF0000"/>
          <w:sz w:val="28"/>
          <w:szCs w:val="28"/>
        </w:rPr>
      </w:pPr>
    </w:p>
    <w:p w14:paraId="72E2F07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i/>
          <w:iCs/>
          <w:sz w:val="28"/>
          <w:szCs w:val="28"/>
          <w:lang w:val="ru-RU"/>
        </w:rPr>
        <w:t>Время поиска</w:t>
      </w:r>
      <w:r w:rsidRPr="002147E6">
        <w:rPr>
          <w:rFonts w:ascii="Times New Roman" w:hAnsi="Times New Roman" w:cs="Times New Roman"/>
          <w:sz w:val="28"/>
          <w:szCs w:val="28"/>
          <w:lang w:val="ru-RU"/>
        </w:rPr>
        <w:t xml:space="preserve"> (также именуемое </w:t>
      </w:r>
      <w:r w:rsidRPr="002147E6">
        <w:rPr>
          <w:rFonts w:ascii="Times New Roman" w:hAnsi="Times New Roman" w:cs="Times New Roman"/>
          <w:i/>
          <w:iCs/>
          <w:sz w:val="28"/>
          <w:szCs w:val="28"/>
          <w:lang w:val="ru-RU"/>
        </w:rPr>
        <w:t>время доступа</w:t>
      </w:r>
      <w:r w:rsidRPr="002147E6">
        <w:rPr>
          <w:rFonts w:ascii="Times New Roman" w:hAnsi="Times New Roman" w:cs="Times New Roman"/>
          <w:sz w:val="28"/>
          <w:szCs w:val="28"/>
          <w:lang w:val="ru-RU"/>
        </w:rPr>
        <w:t xml:space="preserve">) описывает время, необходимое для позиционирования головок чтения/записи на пластине с радиальным движением </w:t>
      </w:r>
      <w:r w:rsidRPr="002147E6">
        <w:rPr>
          <w:rFonts w:ascii="Times New Roman" w:hAnsi="Times New Roman" w:cs="Times New Roman"/>
          <w:sz w:val="28"/>
          <w:szCs w:val="28"/>
          <w:lang w:val="ru-RU"/>
        </w:rPr>
        <w:lastRenderedPageBreak/>
        <w:t>(перемещение по радиусу пластины). Другими словами, это время, необходимое для позиционирования и установки рычага и головки на правильной дорожке. Таким образом, чем меньше времени занимает поиск, тем быстрей проходит операция ввода-вывода. Производители дисков указывают такие характеристики времени поиска:</w:t>
      </w:r>
    </w:p>
    <w:p w14:paraId="072F8EC0"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Полный оборот.</w:t>
      </w:r>
      <w:r w:rsidRPr="002147E6">
        <w:rPr>
          <w:rFonts w:ascii="Times New Roman" w:hAnsi="Times New Roman" w:cs="Times New Roman"/>
          <w:sz w:val="28"/>
          <w:szCs w:val="28"/>
          <w:lang w:val="ru-RU"/>
        </w:rPr>
        <w:t xml:space="preserve"> Это время, необходимое для перемещения головки чтения/записи по всей ширине диска, от внутренней дорожки до внешней.</w:t>
      </w:r>
    </w:p>
    <w:p w14:paraId="468411EC"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Среднее время поиска.</w:t>
      </w:r>
      <w:r w:rsidRPr="002147E6">
        <w:rPr>
          <w:rFonts w:ascii="Times New Roman" w:hAnsi="Times New Roman" w:cs="Times New Roman"/>
          <w:sz w:val="28"/>
          <w:szCs w:val="28"/>
          <w:lang w:val="ru-RU"/>
        </w:rPr>
        <w:t xml:space="preserve"> Это среднее время, необходимое головке чтения/записи для перемещения с одной произвольной дорожки на другую. Обычно оно указывается как время для совершения трети полного оборота.</w:t>
      </w:r>
    </w:p>
    <w:p w14:paraId="53B07116" w14:textId="77777777" w:rsidR="00CC1905" w:rsidRPr="002147E6" w:rsidRDefault="00CC1905" w:rsidP="00CC1905">
      <w:pPr>
        <w:numPr>
          <w:ilvl w:val="0"/>
          <w:numId w:val="4"/>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Переход с дорожки на дорожку.</w:t>
      </w:r>
      <w:r w:rsidRPr="002147E6">
        <w:rPr>
          <w:rFonts w:ascii="Times New Roman" w:hAnsi="Times New Roman" w:cs="Times New Roman"/>
          <w:sz w:val="28"/>
          <w:szCs w:val="28"/>
          <w:lang w:val="ru-RU"/>
        </w:rPr>
        <w:t xml:space="preserve"> Это время, необходимое головке чтения/записи для перемещения между соседними дорожками.</w:t>
      </w:r>
    </w:p>
    <w:p w14:paraId="32EF377A"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Каждая из этих характеристик измеряется в миллисекундах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Время поиска диска обычно указывается его производителем. Среднее время поиска для современного диска обычно составляет от 3 до 15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Время поиска влияет на операции ввода-вывода произвольных дорожек больше, чем соседних дорожек. Чтобы сократить время поиска, данные можно записывать только в подраздел доступных цилиндров. В результате полезная емкость будет меньше фактической емкости диска. Например, дисковый накопитель на 500 Гбайт установлен на использование только первых 40 процентов цилиндров и в результате рассматривается как диск на 200 Гбайт. Это известно как </w:t>
      </w:r>
      <w:r w:rsidRPr="002147E6">
        <w:rPr>
          <w:rFonts w:ascii="Times New Roman" w:hAnsi="Times New Roman" w:cs="Times New Roman"/>
          <w:i/>
          <w:iCs/>
          <w:sz w:val="28"/>
          <w:szCs w:val="28"/>
          <w:lang w:val="ru-RU"/>
        </w:rPr>
        <w:t>«короткий ход»</w:t>
      </w:r>
      <w:r w:rsidRPr="002147E6">
        <w:rPr>
          <w:rFonts w:ascii="Times New Roman" w:hAnsi="Times New Roman" w:cs="Times New Roman"/>
          <w:sz w:val="28"/>
          <w:szCs w:val="28"/>
          <w:lang w:val="ru-RU"/>
        </w:rPr>
        <w:t xml:space="preserve"> диска.</w:t>
      </w:r>
    </w:p>
    <w:p w14:paraId="1E301F09" w14:textId="77777777" w:rsidR="00CC1905" w:rsidRPr="002147E6" w:rsidRDefault="00CC1905" w:rsidP="00CC1905">
      <w:pPr>
        <w:ind w:firstLine="709"/>
        <w:jc w:val="both"/>
        <w:rPr>
          <w:rFonts w:ascii="Times New Roman" w:hAnsi="Times New Roman" w:cs="Times New Roman"/>
          <w:sz w:val="28"/>
          <w:szCs w:val="28"/>
          <w:lang w:val="ru-RU"/>
        </w:rPr>
      </w:pPr>
    </w:p>
    <w:p w14:paraId="37235C5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Для доступа к данным</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 xml:space="preserve">приводной рычаг перемещает головку чтения/записи над пластиной к конкретной дорожке, в то время как пластина вращается для позиционирования необходимого сектора под головкой чтения/записи. Время, необходимое пластине для вращения и позиционирования данных в головке чтения/записи, называется </w:t>
      </w:r>
      <w:r w:rsidRPr="002147E6">
        <w:rPr>
          <w:rFonts w:ascii="Times New Roman" w:hAnsi="Times New Roman" w:cs="Times New Roman"/>
          <w:i/>
          <w:iCs/>
          <w:sz w:val="28"/>
          <w:szCs w:val="28"/>
          <w:lang w:val="ru-RU"/>
        </w:rPr>
        <w:t>задержка из-за вращения диска</w:t>
      </w:r>
      <w:r w:rsidRPr="002147E6">
        <w:rPr>
          <w:rFonts w:ascii="Times New Roman" w:hAnsi="Times New Roman" w:cs="Times New Roman"/>
          <w:sz w:val="28"/>
          <w:szCs w:val="28"/>
          <w:lang w:val="ru-RU"/>
        </w:rPr>
        <w:t>. Эта задержка зависит от скорости вращения шпинделя и измеряется в миллисекундах. Средняя задержка из-за вращения диска равна половине времени, необходимого для полного вращения. Аналогично времени поиска, задержка из-за вращения диска больше влияет на чтение/запись произвольных секторов диска, а не тех же операций в соседних секторах.</w:t>
      </w:r>
    </w:p>
    <w:p w14:paraId="629A0E5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Средняя задержка из-за вращения диска приблизительно составляет 5,5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для диска на 5400 об/мин и около 2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xml:space="preserve"> для диска на 15 000 об/мин, как показано ниже.</w:t>
      </w:r>
    </w:p>
    <w:p w14:paraId="4B24AA7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Средняя задержка из-за вращения диска для диска на 15 000 об/мин (30 0000/15 000) = 2 30 000/15 000 = 2 </w:t>
      </w:r>
      <w:proofErr w:type="spellStart"/>
      <w:r w:rsidRPr="002147E6">
        <w:rPr>
          <w:rFonts w:ascii="Times New Roman" w:hAnsi="Times New Roman" w:cs="Times New Roman"/>
          <w:sz w:val="28"/>
          <w:szCs w:val="28"/>
          <w:lang w:val="ru-RU"/>
        </w:rPr>
        <w:t>мс</w:t>
      </w:r>
      <w:proofErr w:type="spellEnd"/>
    </w:p>
    <w:p w14:paraId="58ACA465" w14:textId="77777777" w:rsidR="00CC1905" w:rsidRPr="002147E6" w:rsidRDefault="00CC1905" w:rsidP="00CC1905">
      <w:pPr>
        <w:ind w:firstLine="709"/>
        <w:jc w:val="both"/>
        <w:rPr>
          <w:rFonts w:ascii="Times New Roman" w:hAnsi="Times New Roman" w:cs="Times New Roman"/>
          <w:sz w:val="28"/>
          <w:szCs w:val="28"/>
        </w:rPr>
      </w:pPr>
    </w:p>
    <w:p w14:paraId="722B989F"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color w:val="00B0F0"/>
          <w:sz w:val="28"/>
          <w:szCs w:val="28"/>
          <w:lang w:val="ru-RU"/>
        </w:rPr>
        <w:t>3. Компоненты, адресация и производительность твердотельных дисков</w:t>
      </w:r>
    </w:p>
    <w:p w14:paraId="0D8AF51D"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Твердотельные диски — это устройства хранения данных, содержащие энергонезависимую флэш-память. Твердотельные диски превосходят механические жесткие диски с точки зрения производительности, энергопотребления и доступности. Эти диски особенно хорошо подходят для приложений с малой задержкой, требующих стабильного, быстрого (менее 1 </w:t>
      </w:r>
      <w:proofErr w:type="spellStart"/>
      <w:r w:rsidRPr="002147E6">
        <w:rPr>
          <w:rFonts w:ascii="Times New Roman" w:hAnsi="Times New Roman" w:cs="Times New Roman"/>
          <w:sz w:val="28"/>
          <w:szCs w:val="28"/>
          <w:lang w:val="ru-RU"/>
        </w:rPr>
        <w:t>мс</w:t>
      </w:r>
      <w:proofErr w:type="spellEnd"/>
      <w:r w:rsidRPr="002147E6">
        <w:rPr>
          <w:rFonts w:ascii="Times New Roman" w:hAnsi="Times New Roman" w:cs="Times New Roman"/>
          <w:sz w:val="28"/>
          <w:szCs w:val="28"/>
          <w:lang w:val="ru-RU"/>
        </w:rPr>
        <w:t>) времени отклика при чтении/записи.</w:t>
      </w:r>
    </w:p>
    <w:p w14:paraId="26EA1C0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Внутренняя архитектура аппаратного обеспечения твердотельного диска состоит из интерфейса ввода-вывода, контроллера и накопителя.</w:t>
      </w:r>
    </w:p>
    <w:p w14:paraId="7E40E3E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Интерфейс ввода-вывода позволяет подключить разъемы для питания и линии передачи данных к твердотельным дискам. Твердотельные диски обычно поддерживают стандартные разъемы, такие как SATA, SAS или FC.</w:t>
      </w:r>
    </w:p>
    <w:p w14:paraId="1A73B55D"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 xml:space="preserve">Контроллер включает в себя контроллер дисков, ОЗУ и энергонезависимую память (NVRAM). Контроллер дисков управляет всеми функциями диска. </w:t>
      </w:r>
      <w:r w:rsidRPr="002147E6">
        <w:rPr>
          <w:rFonts w:ascii="Times New Roman" w:hAnsi="Times New Roman" w:cs="Times New Roman"/>
          <w:sz w:val="28"/>
          <w:szCs w:val="28"/>
          <w:lang w:val="ru-RU"/>
        </w:rPr>
        <w:lastRenderedPageBreak/>
        <w:t xml:space="preserve">Твердотельные диски поддерживают множество функций, таких как шифрование и объединение операций записи. Энергонезависимая память (NVRAM) используется для хранения оперативного ПО и данных твердотельного диска. Не во всех твердотельных дисках есть отдельная память NVRAM. В некоторых моделях программы и данные хранятся в общей емкости накопителя. ОЗУ используется для управления считываемыми и записываемыми данными на твердотельном диске как кэш-памяти и для операционных программ и данных твердотельного диска. Часть ОЗУ диска, используемая для кэш-памяти </w:t>
      </w:r>
      <w:proofErr w:type="gramStart"/>
      <w:r w:rsidRPr="002147E6">
        <w:rPr>
          <w:rFonts w:ascii="Times New Roman" w:hAnsi="Times New Roman" w:cs="Times New Roman"/>
          <w:sz w:val="28"/>
          <w:szCs w:val="28"/>
          <w:lang w:val="ru-RU"/>
        </w:rPr>
        <w:t>контроллера</w:t>
      </w:r>
      <w:proofErr w:type="gramEnd"/>
      <w:r w:rsidRPr="002147E6">
        <w:rPr>
          <w:rFonts w:ascii="Times New Roman" w:hAnsi="Times New Roman" w:cs="Times New Roman"/>
          <w:sz w:val="28"/>
          <w:szCs w:val="28"/>
          <w:lang w:val="ru-RU"/>
        </w:rPr>
        <w:t xml:space="preserve"> улучшает общую производительность твердотельного диска. Накопитель, состоящий из наборов флэш-памяти, выполняет операции чтения быстрее, чем операции записи. ОЗУ диска используется для уменьшения количества операций записи и улучшения времени отклика диска.</w:t>
      </w:r>
    </w:p>
    <w:p w14:paraId="64017D49" w14:textId="77777777" w:rsidR="00CC1905" w:rsidRPr="002147E6" w:rsidRDefault="00CC1905" w:rsidP="00CC1905">
      <w:pPr>
        <w:ind w:firstLine="709"/>
        <w:jc w:val="both"/>
        <w:rPr>
          <w:rFonts w:ascii="Times New Roman" w:hAnsi="Times New Roman" w:cs="Times New Roman"/>
          <w:sz w:val="28"/>
          <w:szCs w:val="28"/>
          <w:lang w:val="ru-RU"/>
        </w:rPr>
      </w:pPr>
    </w:p>
    <w:p w14:paraId="283044D2" w14:textId="77777777" w:rsidR="00CC1905" w:rsidRPr="002147E6" w:rsidRDefault="00CC1905" w:rsidP="00CC1905">
      <w:pPr>
        <w:pStyle w:val="1"/>
        <w:ind w:firstLine="709"/>
        <w:rPr>
          <w:rFonts w:ascii="Times New Roman" w:hAnsi="Times New Roman" w:cs="Times New Roman"/>
          <w:color w:val="00B0F0"/>
          <w:sz w:val="28"/>
          <w:szCs w:val="28"/>
        </w:rPr>
      </w:pPr>
      <w:r w:rsidRPr="002147E6">
        <w:rPr>
          <w:rFonts w:ascii="Times New Roman" w:hAnsi="Times New Roman" w:cs="Times New Roman"/>
          <w:color w:val="00B0F0"/>
          <w:sz w:val="28"/>
          <w:szCs w:val="28"/>
          <w:lang w:val="ru-RU"/>
        </w:rPr>
        <w:t>Адресация</w:t>
      </w:r>
    </w:p>
    <w:p w14:paraId="5ECCE3F6"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Микросхемы твердотельной памяти могут иметь разную емкость, например, 32 или 4 Гбайт в каждой микросхеме. Однако все микросхемы памяти располагаются в одной и той же логической структуре — страницы и блоки. </w:t>
      </w:r>
    </w:p>
    <w:p w14:paraId="75522CA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На самом низком уровне твердотельный диск сохраняет биты. Восемь бит составляют байт. В то время, как обычные для механического жесткого диска 512 байт составляют сектор, твердотельные диски не имеют секторов. Твердотельные диски имеют подобный физический объект данных под названием страница. Как и в секторе механического жесткого диска, страница — наименьший объект, который можно прочитать или записать на твердотельный диск. В отличии от механических жестких дисков, у страниц нет стандартной емкости. Емкость страницы зависит от архитектуры микросхемы твердотельной памяти. Типичные значения емкости страницы — 4 Кбайт, 8 Кбайт и 16 Кбайт. </w:t>
      </w:r>
    </w:p>
    <w:p w14:paraId="6C871BA4"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Блок твердотельного диска состоит из страниц. Один блок может содержать 32, 64 или 128 страниц. Стандартный размер блока — 32 страницы. Общая емкость блока зависит от размера страницы микросхемы твердотельного диска. Только целые блоки можно записать или стереть в микросхеме твердотельной памяти. Отдельные страницы могут быть читаемыми или недействительными</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(логическая функция). Для записи блока страницы собираются в полные блоки в кэш-памяти твердотельного диска, после чего записываются в объект блочной системы хранения.</w:t>
      </w:r>
    </w:p>
    <w:p w14:paraId="163C45DC" w14:textId="77777777" w:rsidR="00CC1905" w:rsidRPr="002147E6" w:rsidRDefault="00CC1905" w:rsidP="00CC1905">
      <w:pPr>
        <w:ind w:firstLine="709"/>
        <w:jc w:val="both"/>
        <w:rPr>
          <w:rFonts w:ascii="Times New Roman" w:hAnsi="Times New Roman" w:cs="Times New Roman"/>
          <w:sz w:val="28"/>
          <w:szCs w:val="28"/>
          <w:lang w:val="ru-RU"/>
        </w:rPr>
      </w:pPr>
    </w:p>
    <w:p w14:paraId="2150D653"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lang w:val="ru-RU"/>
        </w:rPr>
        <w:t>Производительность</w:t>
      </w:r>
    </w:p>
    <w:p w14:paraId="353AF9F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Твердотельные диски — это полупроводниковые устройства с произвольным доступом. Они имеют очень короткое время отклика по сравнению с жесткими дисками. В сочетании с несколькими параллельными каналами ввода-вывода во внутреннем хранилище, это обеспечивает твердотельным дискам лучшие характеристики производительности, чем у жестких дисков. </w:t>
      </w:r>
    </w:p>
    <w:p w14:paraId="3294E52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Производительность твердотельного диска зависит от типа доступа, состояния диска и продолжительности рабочей нагрузки. Твердотельный диск лучше всего выполняет произвольные операции чтения. Благодаря тщательно настроенным многопоточным произвольным рабочим нагрузкам ввода-вывода в средах хранения данных небольшими блоками твердотельные диски могут доставить данные за меньшее время с большей пропускной способностью, чем жесткие диски. Это связано с тем, что операции ввода-вывода при произвольном чтении обычно не могут обслуживаться алгоритмами упреждающего чтения на жестком диске или кэш-памятью чтения в </w:t>
      </w:r>
      <w:r w:rsidRPr="002147E6">
        <w:rPr>
          <w:rFonts w:ascii="Times New Roman" w:hAnsi="Times New Roman" w:cs="Times New Roman"/>
          <w:sz w:val="28"/>
          <w:szCs w:val="28"/>
          <w:lang w:val="ru-RU"/>
        </w:rPr>
        <w:lastRenderedPageBreak/>
        <w:t xml:space="preserve">системе хранения. Задержка при произвольном чтении напрямую связана с временем поиска жесткого диска. Для жестких дисков это — физическое перемещение головки чтения/записи диска для доступа к необходимой зоне. Поскольку твердотельные диски — устройства с произвольным доступом, они не обращают внимание на извлечение операций ввода-вывода, которые находятся в нескольких местах. В результате их время отклика на порядок меньше, чем время отклика жестких дисков. </w:t>
      </w:r>
    </w:p>
    <w:p w14:paraId="1526FFC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Для операций ввода-вывода в больших блоках твердотельные диски используют все внутренние каналы ввода-вывода параллельно. Поскольку единичные последовательные потоки ввода-вывода на жестких дисках FC не сталкиваются с задержками при поиске и вращении (благодаря кэш-памяти системы хранения), единичные последовательные потоки ввода-вывода в больших блоках не демонстрируют значительных улучшений производительности в твердотельных дисках по сравнению с жесткими </w:t>
      </w:r>
      <w:bookmarkStart w:id="0" w:name="_GoBack"/>
      <w:bookmarkEnd w:id="0"/>
      <w:r w:rsidRPr="002147E6">
        <w:rPr>
          <w:rFonts w:ascii="Times New Roman" w:hAnsi="Times New Roman" w:cs="Times New Roman"/>
          <w:sz w:val="28"/>
          <w:szCs w:val="28"/>
          <w:lang w:val="ru-RU"/>
        </w:rPr>
        <w:t xml:space="preserve">дисками FC. Однако в связи с повышенной параллельной работой приложения (поскольку добавляется больше потоков), нагрузка начинает напоминать рабочую нагрузку произвольных операций с большими блоками. В данном случае появляются задержки поиска и вращения, снижающие эффективность работы жесткого диска FC, но не влияющие на эффективность работы твердотельного диска. </w:t>
      </w:r>
    </w:p>
    <w:p w14:paraId="142E3DA6"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Новый твердотельный диск или твердотельный диск с большим объемом неиспользованного пространства имеет лучшую производительность. Переполненным дискам понадобится больше времени для выполнения цикла чтение-изменение-запись. Твердотельные диски лучше всего подходят для рабочих нагрузок с кратковременными всплесками активности.</w:t>
      </w:r>
    </w:p>
    <w:p w14:paraId="4CFFB510" w14:textId="77777777" w:rsidR="00CC1905" w:rsidRPr="002147E6" w:rsidRDefault="00CC1905" w:rsidP="00CC1905">
      <w:pPr>
        <w:ind w:firstLine="709"/>
        <w:jc w:val="both"/>
        <w:rPr>
          <w:rFonts w:ascii="Times New Roman" w:hAnsi="Times New Roman" w:cs="Times New Roman"/>
          <w:sz w:val="28"/>
          <w:szCs w:val="28"/>
          <w:lang w:val="ru-RU"/>
        </w:rPr>
      </w:pPr>
    </w:p>
    <w:p w14:paraId="08D203A7"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4. Описание методов реализации массивов RAID</w:t>
      </w:r>
    </w:p>
    <w:p w14:paraId="7BE2D32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RAID — это метод, в котором несколько дисковых накопителей соединяются в логический элемент или набор RAID, а данные записываются в блоки на дисках в наборе RAID. Массивы RAID защищают от потери данных в случае выхода из строя диска путем использования резервных дисков и контроля четности. Массивы RAID также помогают улучшать производительность системы хранения, поскольку операции чтения и записи обрабатываются одновременно из нескольких дисковых накопителей. </w:t>
      </w:r>
    </w:p>
    <w:p w14:paraId="47CBE69F"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Массивы RAID обычно внедряются путем использования специального контроллера оборудования, находящегося в вычислительной системе или в системе хранения. Ключевые функции контроллера RAID — управление и контроль агрегирований дисков, перевод запросов ввода-вывода между логическими и физическими дисками и восстановление данных в случае сбоя диска.</w:t>
      </w:r>
    </w:p>
    <w:p w14:paraId="745B3F0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Существует два метода реализации массивов RAID: аппаратный и программный. Оба метода имеют свои преимущества и недостатки. </w:t>
      </w:r>
    </w:p>
    <w:p w14:paraId="6B8E8EA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i/>
          <w:iCs/>
          <w:sz w:val="28"/>
          <w:szCs w:val="28"/>
          <w:lang w:val="ru-RU"/>
        </w:rPr>
        <w:t>Программные RAID</w:t>
      </w:r>
      <w:r w:rsidRPr="002147E6">
        <w:rPr>
          <w:rFonts w:ascii="Times New Roman" w:hAnsi="Times New Roman" w:cs="Times New Roman"/>
          <w:sz w:val="28"/>
          <w:szCs w:val="28"/>
          <w:lang w:val="ru-RU"/>
        </w:rPr>
        <w:t xml:space="preserve"> используют ПО на базе вычислительной системы для предоставления RAID функций и внедряются на уровне ОС. Программные реализации RAID</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имеют преимущества в цене и простоте использования по сравнению с аппаратными RAID. Тем не менее, они имеют следующие ограничения:</w:t>
      </w:r>
    </w:p>
    <w:p w14:paraId="570411C2"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Производительность. </w:t>
      </w:r>
      <w:r w:rsidRPr="002147E6">
        <w:rPr>
          <w:rFonts w:ascii="Times New Roman" w:hAnsi="Times New Roman" w:cs="Times New Roman"/>
          <w:sz w:val="28"/>
          <w:szCs w:val="28"/>
          <w:lang w:val="ru-RU"/>
        </w:rPr>
        <w:t>Программные RAID оказывают воздействие на производительность всей системы. Это связано с дополнительными циклами ЦП, которые необходимы для выполнения вычислений RAID.</w:t>
      </w:r>
    </w:p>
    <w:p w14:paraId="522A1F02"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 xml:space="preserve">Поддерживаемая функциональность. </w:t>
      </w:r>
      <w:r w:rsidRPr="002147E6">
        <w:rPr>
          <w:rFonts w:ascii="Times New Roman" w:hAnsi="Times New Roman" w:cs="Times New Roman"/>
          <w:sz w:val="28"/>
          <w:szCs w:val="28"/>
          <w:lang w:val="ru-RU"/>
        </w:rPr>
        <w:t>Программные RAID не поддерживают все уровни RAID.</w:t>
      </w:r>
    </w:p>
    <w:p w14:paraId="34F48045" w14:textId="77777777" w:rsidR="00CC1905" w:rsidRPr="002147E6" w:rsidRDefault="00CC1905" w:rsidP="00CC1905">
      <w:pPr>
        <w:numPr>
          <w:ilvl w:val="0"/>
          <w:numId w:val="5"/>
        </w:numPr>
        <w:ind w:left="0"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lastRenderedPageBreak/>
        <w:t xml:space="preserve">Совместимость с ОС. </w:t>
      </w:r>
      <w:r w:rsidRPr="002147E6">
        <w:rPr>
          <w:rFonts w:ascii="Times New Roman" w:hAnsi="Times New Roman" w:cs="Times New Roman"/>
          <w:sz w:val="28"/>
          <w:szCs w:val="28"/>
          <w:lang w:val="ru-RU"/>
        </w:rPr>
        <w:t xml:space="preserve">Программные RAID привязаны к ОС. Таким образом, обновления программных RAID или ОС необходимо проверять на совместимость. Это приводит к недостаточной гибкости в среде обработки данных. </w:t>
      </w:r>
    </w:p>
    <w:p w14:paraId="22E9AA2A"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Аппаратные реализации RAID</w:t>
      </w:r>
      <w:r w:rsidRPr="002147E6">
        <w:rPr>
          <w:rFonts w:ascii="Times New Roman" w:hAnsi="Times New Roman" w:cs="Times New Roman"/>
          <w:sz w:val="28"/>
          <w:szCs w:val="28"/>
          <w:lang w:val="ru-RU"/>
        </w:rPr>
        <w:t xml:space="preserve"> обычно внедряются путем использования специального контроллера оборудования, находящегося в вычислительной системе или в системе хранения. Контроллерная карта RAID — это аппаратная реализация RAID на базе вычислительной системы, где в вычислительной системе устанавливается специальный контроллер RAID, а к нему подключаются диски. Производители также интегрируют контроллеры RAID в материнские платы. Контроллер RAID на базе вычислительной системы — неэффективное решение для среды центра обработки данных с большим количеством вычислительных систем. Внешний контроллер RAID — это оборудование RAID на базе системы хранения. Он работает как интерфейс между вычислительной системой и дисками. Он представляет тома хранения данных вычислительной системе, а вычислительная система управляет этими томами как физическими дисками. Ключевые функции контроллеров RAID: </w:t>
      </w:r>
    </w:p>
    <w:p w14:paraId="7931D197"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управление и контроль агрегирования дисков;</w:t>
      </w:r>
    </w:p>
    <w:p w14:paraId="074280E0"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перевод запросов ввода-вывода между логическими дисками и физическими дисками;</w:t>
      </w:r>
    </w:p>
    <w:p w14:paraId="1D56BDF6" w14:textId="77777777" w:rsidR="00CC1905" w:rsidRPr="002147E6" w:rsidRDefault="00CC1905" w:rsidP="00CC1905">
      <w:pPr>
        <w:numPr>
          <w:ilvl w:val="0"/>
          <w:numId w:val="6"/>
        </w:numPr>
        <w:ind w:left="0"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восстановление данных в случае сбоя диска.</w:t>
      </w:r>
    </w:p>
    <w:p w14:paraId="23C23CC4" w14:textId="77777777" w:rsidR="00CC1905" w:rsidRPr="002147E6" w:rsidRDefault="00CC1905" w:rsidP="00CC1905">
      <w:pPr>
        <w:ind w:firstLine="709"/>
        <w:jc w:val="both"/>
        <w:rPr>
          <w:rFonts w:ascii="Times New Roman" w:hAnsi="Times New Roman" w:cs="Times New Roman"/>
          <w:sz w:val="28"/>
          <w:szCs w:val="28"/>
        </w:rPr>
      </w:pPr>
    </w:p>
    <w:p w14:paraId="6DA20018"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5. Описание трех методов RAID?</w:t>
      </w:r>
    </w:p>
    <w:p w14:paraId="7AEA913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Три разных метода RAID, формирующие основу для определения различных уровней RAID — это распределение,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и контроль четности. Эти методы определяют доступность данных и производительность набора RAID, а также относительную стоимость развертывания уровня RAID. </w:t>
      </w:r>
    </w:p>
    <w:p w14:paraId="13D154B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Распределение</w:t>
      </w:r>
      <w:r w:rsidRPr="002147E6">
        <w:rPr>
          <w:rFonts w:ascii="Times New Roman" w:hAnsi="Times New Roman" w:cs="Times New Roman"/>
          <w:sz w:val="28"/>
          <w:szCs w:val="28"/>
          <w:lang w:val="ru-RU"/>
        </w:rPr>
        <w:t xml:space="preserve"> — это метод распространения данных между несколькими дисками (более одного) для их параллельного использования. Все головки чтения/записи работают одновременно, позволяя обрабатывать большее количество данных за меньший промежуток времени и увеличивая производительность по сравнению с чтением и записью с одного диска. В каждом диске из набора RAID определенное количество блоков дисков с непрерывной адресацией определяются как элемент </w:t>
      </w:r>
      <w:r w:rsidRPr="002147E6">
        <w:rPr>
          <w:rFonts w:ascii="Times New Roman" w:hAnsi="Times New Roman" w:cs="Times New Roman"/>
          <w:i/>
          <w:iCs/>
          <w:sz w:val="28"/>
          <w:szCs w:val="28"/>
          <w:lang w:val="ru-RU"/>
        </w:rPr>
        <w:t>Размер элемента распределения</w:t>
      </w:r>
      <w:r w:rsidRPr="002147E6">
        <w:rPr>
          <w:rFonts w:ascii="Times New Roman" w:hAnsi="Times New Roman" w:cs="Times New Roman"/>
          <w:sz w:val="28"/>
          <w:szCs w:val="28"/>
          <w:lang w:val="ru-RU"/>
        </w:rPr>
        <w:t xml:space="preserve"> (также именуемый </w:t>
      </w:r>
      <w:r w:rsidRPr="002147E6">
        <w:rPr>
          <w:rFonts w:ascii="Times New Roman" w:hAnsi="Times New Roman" w:cs="Times New Roman"/>
          <w:i/>
          <w:iCs/>
          <w:sz w:val="28"/>
          <w:szCs w:val="28"/>
          <w:lang w:val="ru-RU"/>
        </w:rPr>
        <w:t>глубина полосы</w:t>
      </w:r>
      <w:r w:rsidRPr="002147E6">
        <w:rPr>
          <w:rFonts w:ascii="Times New Roman" w:hAnsi="Times New Roman" w:cs="Times New Roman"/>
          <w:sz w:val="28"/>
          <w:szCs w:val="28"/>
          <w:lang w:val="ru-RU"/>
        </w:rPr>
        <w:t xml:space="preserve">) описывает количество блоков в </w:t>
      </w:r>
      <w:r w:rsidRPr="002147E6">
        <w:rPr>
          <w:rFonts w:ascii="Times New Roman" w:hAnsi="Times New Roman" w:cs="Times New Roman"/>
          <w:i/>
          <w:iCs/>
          <w:sz w:val="28"/>
          <w:szCs w:val="28"/>
          <w:lang w:val="ru-RU"/>
        </w:rPr>
        <w:t xml:space="preserve">элементе распределения </w:t>
      </w:r>
      <w:r w:rsidRPr="002147E6">
        <w:rPr>
          <w:rFonts w:ascii="Times New Roman" w:hAnsi="Times New Roman" w:cs="Times New Roman"/>
          <w:sz w:val="28"/>
          <w:szCs w:val="28"/>
          <w:lang w:val="ru-RU"/>
        </w:rPr>
        <w:t>(представлены как «A1, A2, A3 и A4»). Это — максимальное количество данных, которые можно записать или прочитать с одного диска из набора при условии, что используемые данные начинаются в начале элемента распределения. Все элементы распределения в полосе имеют одинаковое количество блоков. Наличие элемента распределения меньшего размера означает, что данные разбиваются на более мелкие части при распределении по дискам. Размер полосы (представлен как А) — это величина, кратная размеру элемента распределения по количеству дисков данных в наборе RAID. Например, в распределенном наборе RAID из четырех дисков с размером элемента распределения 64 Кбайт, размер полосы будет 256 Кбайт</w:t>
      </w:r>
      <w:r w:rsidRPr="002147E6">
        <w:rPr>
          <w:rFonts w:ascii="Times New Roman" w:hAnsi="Times New Roman" w:cs="Times New Roman"/>
          <w:b/>
          <w:bCs/>
          <w:sz w:val="28"/>
          <w:szCs w:val="28"/>
          <w:lang w:val="ru-RU"/>
        </w:rPr>
        <w:t xml:space="preserve"> </w:t>
      </w:r>
      <w:r w:rsidRPr="002147E6">
        <w:rPr>
          <w:rFonts w:ascii="Times New Roman" w:hAnsi="Times New Roman" w:cs="Times New Roman"/>
          <w:sz w:val="28"/>
          <w:szCs w:val="28"/>
          <w:lang w:val="ru-RU"/>
        </w:rPr>
        <w:t xml:space="preserve">(64 Кбайт x 4). Другими словами, A = A1 +A2 + A3 + A4. </w:t>
      </w:r>
      <w:r w:rsidRPr="002147E6">
        <w:rPr>
          <w:rFonts w:ascii="Times New Roman" w:hAnsi="Times New Roman" w:cs="Times New Roman"/>
          <w:i/>
          <w:iCs/>
          <w:sz w:val="28"/>
          <w:szCs w:val="28"/>
          <w:lang w:val="ru-RU"/>
        </w:rPr>
        <w:t>Ширина полосы</w:t>
      </w:r>
      <w:r w:rsidRPr="002147E6">
        <w:rPr>
          <w:rFonts w:ascii="Times New Roman" w:hAnsi="Times New Roman" w:cs="Times New Roman"/>
          <w:sz w:val="28"/>
          <w:szCs w:val="28"/>
          <w:lang w:val="ru-RU"/>
        </w:rPr>
        <w:t xml:space="preserve"> обозначает количество элементов распределения данных в полосе. Распределенный RAID не предоставляет защиту данных, если не используется контроль четности или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w:t>
      </w:r>
    </w:p>
    <w:p w14:paraId="60AC3F81"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Зеркалирование</w:t>
      </w:r>
      <w:proofErr w:type="spellEnd"/>
      <w:r w:rsidRPr="002147E6">
        <w:rPr>
          <w:rFonts w:ascii="Times New Roman" w:hAnsi="Times New Roman" w:cs="Times New Roman"/>
          <w:sz w:val="28"/>
          <w:szCs w:val="28"/>
          <w:lang w:val="ru-RU"/>
        </w:rPr>
        <w:t xml:space="preserve"> — это метод, в котором те же данные хранятся на двух разных дисках, предоставляя две копии данных. В случае сбоя одного диска данные остаются на другом уцелевшем диске, а контроллер продолжит обслуживать запросы данных </w:t>
      </w:r>
      <w:r w:rsidRPr="002147E6">
        <w:rPr>
          <w:rFonts w:ascii="Times New Roman" w:hAnsi="Times New Roman" w:cs="Times New Roman"/>
          <w:sz w:val="28"/>
          <w:szCs w:val="28"/>
          <w:lang w:val="ru-RU"/>
        </w:rPr>
        <w:lastRenderedPageBreak/>
        <w:t xml:space="preserve">вычислительной системы с уцелевшего диска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пары. При замене сбойного диска новым контроллер копирует данные из уцелевшего диска </w:t>
      </w:r>
      <w:proofErr w:type="spellStart"/>
      <w:r w:rsidRPr="002147E6">
        <w:rPr>
          <w:rFonts w:ascii="Times New Roman" w:hAnsi="Times New Roman" w:cs="Times New Roman"/>
          <w:sz w:val="28"/>
          <w:szCs w:val="28"/>
          <w:lang w:val="ru-RU"/>
        </w:rPr>
        <w:t>зеркалируемой</w:t>
      </w:r>
      <w:proofErr w:type="spellEnd"/>
      <w:r w:rsidRPr="002147E6">
        <w:rPr>
          <w:rFonts w:ascii="Times New Roman" w:hAnsi="Times New Roman" w:cs="Times New Roman"/>
          <w:sz w:val="28"/>
          <w:szCs w:val="28"/>
          <w:lang w:val="ru-RU"/>
        </w:rPr>
        <w:t xml:space="preserve"> пары.</w:t>
      </w:r>
    </w:p>
    <w:p w14:paraId="4B0D3332"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i/>
          <w:iCs/>
          <w:sz w:val="28"/>
          <w:szCs w:val="28"/>
          <w:lang w:val="ru-RU"/>
        </w:rPr>
        <w:t>Контроль четности</w:t>
      </w:r>
      <w:r w:rsidRPr="002147E6">
        <w:rPr>
          <w:rFonts w:ascii="Times New Roman" w:hAnsi="Times New Roman" w:cs="Times New Roman"/>
          <w:sz w:val="28"/>
          <w:szCs w:val="28"/>
          <w:lang w:val="ru-RU"/>
        </w:rPr>
        <w:t xml:space="preserve"> — это метод защиты распределенных данных от сбоя дискового накопителя без затрат на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Для сохранения четности (математической конструкции, позволяющей повторно создавать недостающие данные) добавляется дополнительный диск. Контроль четности — это метод резервирования, обеспечивающий защиту данных без сохранения целого набора продублированных данных. Вычисление четности — это функция контроллера RAID. Контрольная информация может храниться на отдельных выделенных дисках, либо распределяться по всем дискам в наборе RAID. Первые три диска на рисунке, отмеченные как </w:t>
      </w:r>
      <w:r w:rsidRPr="002147E6">
        <w:rPr>
          <w:rFonts w:ascii="Times New Roman" w:hAnsi="Times New Roman" w:cs="Times New Roman"/>
          <w:i/>
          <w:iCs/>
          <w:sz w:val="28"/>
          <w:szCs w:val="28"/>
          <w:lang w:val="ru-RU"/>
        </w:rPr>
        <w:t>D</w:t>
      </w:r>
      <w:r w:rsidRPr="002147E6">
        <w:rPr>
          <w:rFonts w:ascii="Times New Roman" w:hAnsi="Times New Roman" w:cs="Times New Roman"/>
          <w:i/>
          <w:iCs/>
          <w:sz w:val="28"/>
          <w:szCs w:val="28"/>
          <w:vertAlign w:val="subscript"/>
          <w:lang w:val="ru-RU"/>
        </w:rPr>
        <w:t xml:space="preserve">1 </w:t>
      </w:r>
      <w:r w:rsidRPr="002147E6">
        <w:rPr>
          <w:rFonts w:ascii="Times New Roman" w:hAnsi="Times New Roman" w:cs="Times New Roman"/>
          <w:i/>
          <w:iCs/>
          <w:sz w:val="28"/>
          <w:szCs w:val="28"/>
          <w:lang w:val="ru-RU"/>
        </w:rPr>
        <w:t>— D</w:t>
      </w:r>
      <w:r w:rsidRPr="002147E6">
        <w:rPr>
          <w:rFonts w:ascii="Times New Roman" w:hAnsi="Times New Roman" w:cs="Times New Roman"/>
          <w:i/>
          <w:iCs/>
          <w:sz w:val="28"/>
          <w:szCs w:val="28"/>
          <w:vertAlign w:val="subscript"/>
          <w:lang w:val="ru-RU"/>
        </w:rPr>
        <w:t>3</w:t>
      </w:r>
      <w:r w:rsidRPr="002147E6">
        <w:rPr>
          <w:rFonts w:ascii="Times New Roman" w:hAnsi="Times New Roman" w:cs="Times New Roman"/>
          <w:i/>
          <w:iCs/>
          <w:sz w:val="28"/>
          <w:szCs w:val="28"/>
          <w:lang w:val="ru-RU"/>
        </w:rPr>
        <w:t>,</w:t>
      </w:r>
      <w:r w:rsidRPr="002147E6">
        <w:rPr>
          <w:rFonts w:ascii="Times New Roman" w:hAnsi="Times New Roman" w:cs="Times New Roman"/>
          <w:sz w:val="28"/>
          <w:szCs w:val="28"/>
          <w:lang w:val="ru-RU"/>
        </w:rPr>
        <w:t xml:space="preserve"> содержат данные. На четвертом диске, отмеченном как </w:t>
      </w:r>
      <w:r w:rsidRPr="002147E6">
        <w:rPr>
          <w:rFonts w:ascii="Times New Roman" w:hAnsi="Times New Roman" w:cs="Times New Roman"/>
          <w:i/>
          <w:iCs/>
          <w:sz w:val="28"/>
          <w:szCs w:val="28"/>
          <w:lang w:val="ru-RU"/>
        </w:rPr>
        <w:t>P</w:t>
      </w:r>
      <w:r w:rsidRPr="002147E6">
        <w:rPr>
          <w:rFonts w:ascii="Times New Roman" w:hAnsi="Times New Roman" w:cs="Times New Roman"/>
          <w:sz w:val="28"/>
          <w:szCs w:val="28"/>
          <w:lang w:val="ru-RU"/>
        </w:rPr>
        <w:t xml:space="preserve">, хранится контрольная информация, в данном случае — сумма элементов в каждой строке. Если происходит сбой данных на дисках, недостающее значение можно вычислить путем вычитания суммы остальных элементов из значения четности. Для большей простоты, вычисление четности представлено как арифметическая сумма данных. Однако вычисление четности — это </w:t>
      </w:r>
      <w:r w:rsidRPr="002147E6">
        <w:rPr>
          <w:rFonts w:ascii="Times New Roman" w:hAnsi="Times New Roman" w:cs="Times New Roman"/>
          <w:i/>
          <w:iCs/>
          <w:sz w:val="28"/>
          <w:szCs w:val="28"/>
          <w:lang w:val="ru-RU"/>
        </w:rPr>
        <w:t>побитовая операция XOR</w:t>
      </w:r>
      <w:r w:rsidRPr="002147E6">
        <w:rPr>
          <w:rFonts w:ascii="Times New Roman" w:hAnsi="Times New Roman" w:cs="Times New Roman"/>
          <w:sz w:val="28"/>
          <w:szCs w:val="28"/>
          <w:lang w:val="ru-RU"/>
        </w:rPr>
        <w:t xml:space="preserve">. </w:t>
      </w:r>
    </w:p>
    <w:p w14:paraId="5471DE4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По сравнению с </w:t>
      </w:r>
      <w:proofErr w:type="spellStart"/>
      <w:r w:rsidRPr="002147E6">
        <w:rPr>
          <w:rFonts w:ascii="Times New Roman" w:hAnsi="Times New Roman" w:cs="Times New Roman"/>
          <w:sz w:val="28"/>
          <w:szCs w:val="28"/>
          <w:lang w:val="ru-RU"/>
        </w:rPr>
        <w:t>зеркалированием</w:t>
      </w:r>
      <w:proofErr w:type="spellEnd"/>
      <w:r w:rsidRPr="002147E6">
        <w:rPr>
          <w:rFonts w:ascii="Times New Roman" w:hAnsi="Times New Roman" w:cs="Times New Roman"/>
          <w:sz w:val="28"/>
          <w:szCs w:val="28"/>
          <w:lang w:val="ru-RU"/>
        </w:rPr>
        <w:t xml:space="preserve">, внедрение четности значительно уменьшает затраты, связанные с защитой данных. Рассмотрим пример настройки контроля четности RAID с четырьмя дисками, где три диска содержат данные, а в четвертом находится контрольная информация. В этом примере контроля четности требуется только 33 процента дополнительного места на диске, в то время как для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нужно 100 процентов дополнительного места. Однако есть некоторые недостатки использования контроля четности. Контрольная информация генерируется из данных на диске данных. Таким образом, четность повторно вычисляется каждый раз при внесении изменений в данные. Это повторное вычисление отнимает много времени и снижает производительность массива RAID. </w:t>
      </w:r>
    </w:p>
    <w:p w14:paraId="2F683C54"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В массивах RAID с контролем четности вычисление размера полосы не включает в себя элемент распределения четности. Например, в наборе RAID с контролем четности из четырех дисков с размером элемента распределения 64 Кбайт размер полосы будет 192 Кбайт (64 Кбайт x 3).</w:t>
      </w:r>
    </w:p>
    <w:p w14:paraId="4CDF3EC0" w14:textId="77777777" w:rsidR="00CC1905" w:rsidRPr="002147E6" w:rsidRDefault="00CC1905" w:rsidP="00CC1905">
      <w:pPr>
        <w:ind w:firstLine="709"/>
        <w:jc w:val="both"/>
        <w:rPr>
          <w:rFonts w:ascii="Times New Roman" w:hAnsi="Times New Roman" w:cs="Times New Roman"/>
          <w:sz w:val="28"/>
          <w:szCs w:val="28"/>
          <w:lang w:val="ru-RU"/>
        </w:rPr>
      </w:pPr>
    </w:p>
    <w:p w14:paraId="2B773C9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color w:val="00B0F0"/>
          <w:sz w:val="28"/>
          <w:szCs w:val="28"/>
        </w:rPr>
        <w:t>6. Описание часто используемых уровней RAID</w:t>
      </w:r>
    </w:p>
    <w:p w14:paraId="185C5BD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Конфигурация </w:t>
      </w:r>
      <w:r w:rsidRPr="002147E6">
        <w:rPr>
          <w:rFonts w:ascii="Times New Roman" w:hAnsi="Times New Roman" w:cs="Times New Roman"/>
          <w:b/>
          <w:bCs/>
          <w:sz w:val="28"/>
          <w:szCs w:val="28"/>
          <w:lang w:val="ru-RU"/>
        </w:rPr>
        <w:t>RAID 0</w:t>
      </w:r>
      <w:r w:rsidRPr="002147E6">
        <w:rPr>
          <w:rFonts w:ascii="Times New Roman" w:hAnsi="Times New Roman" w:cs="Times New Roman"/>
          <w:sz w:val="28"/>
          <w:szCs w:val="28"/>
          <w:lang w:val="ru-RU"/>
        </w:rPr>
        <w:t xml:space="preserve"> использует методы</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распределения данных, где данные распределяются между всеми дисками в наборе RAID. Таким образом используется вся емкость хранения набора RAID. Для чтения данных контроллер собирает все элементы распределения. При увеличении количества дисков в наборе RAID улучшается производительность, поскольку одновременно можно записать или прочитать больше данных. RAID 0 — это хороший вариант для приложений, которым необходима большая пропускная способность операций ввода-вывода. Однако если этим приложениям необходима высокая доступность во время сбоев дисков, RAID 0 не сможет предоставить защиту и доступность данных.</w:t>
      </w:r>
    </w:p>
    <w:p w14:paraId="2A3B87DE"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b/>
          <w:bCs/>
          <w:sz w:val="28"/>
          <w:szCs w:val="28"/>
          <w:lang w:val="ru-RU"/>
        </w:rPr>
        <w:t>RAID 1</w:t>
      </w:r>
      <w:r w:rsidRPr="002147E6">
        <w:rPr>
          <w:rFonts w:ascii="Times New Roman" w:hAnsi="Times New Roman" w:cs="Times New Roman"/>
          <w:sz w:val="28"/>
          <w:szCs w:val="28"/>
          <w:lang w:val="ru-RU"/>
        </w:rPr>
        <w:t xml:space="preserve"> основывается на методе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В этой конфигурации RAID данные </w:t>
      </w:r>
      <w:proofErr w:type="spellStart"/>
      <w:r w:rsidRPr="002147E6">
        <w:rPr>
          <w:rFonts w:ascii="Times New Roman" w:hAnsi="Times New Roman" w:cs="Times New Roman"/>
          <w:sz w:val="28"/>
          <w:szCs w:val="28"/>
          <w:lang w:val="ru-RU"/>
        </w:rPr>
        <w:t>зеркалируются</w:t>
      </w:r>
      <w:proofErr w:type="spellEnd"/>
      <w:r w:rsidRPr="002147E6">
        <w:rPr>
          <w:rFonts w:ascii="Times New Roman" w:hAnsi="Times New Roman" w:cs="Times New Roman"/>
          <w:sz w:val="28"/>
          <w:szCs w:val="28"/>
          <w:lang w:val="ru-RU"/>
        </w:rPr>
        <w:t xml:space="preserve">, чтобы обеспечить отказоустойчивость. Набор RAID 1 состоит из двух дисковых накопителей. Каждая запись выполняется на оба диска. </w:t>
      </w:r>
      <w:proofErr w:type="spellStart"/>
      <w:r w:rsidRPr="002147E6">
        <w:rPr>
          <w:rFonts w:ascii="Times New Roman" w:hAnsi="Times New Roman" w:cs="Times New Roman"/>
          <w:sz w:val="28"/>
          <w:szCs w:val="28"/>
          <w:lang w:val="ru-RU"/>
        </w:rPr>
        <w:t>Зеркалирование</w:t>
      </w:r>
      <w:proofErr w:type="spellEnd"/>
      <w:r w:rsidRPr="002147E6">
        <w:rPr>
          <w:rFonts w:ascii="Times New Roman" w:hAnsi="Times New Roman" w:cs="Times New Roman"/>
          <w:sz w:val="28"/>
          <w:szCs w:val="28"/>
          <w:lang w:val="ru-RU"/>
        </w:rPr>
        <w:t xml:space="preserve"> происходит незаметно для вычислительной системы. При сбое дисков воздействие на восстановление данных в RAID 1 самое малое среди всех реализаций RAID. Это связано с тем, что контроллер RAID использует зеркальный диск для </w:t>
      </w:r>
      <w:r w:rsidRPr="002147E6">
        <w:rPr>
          <w:rFonts w:ascii="Times New Roman" w:hAnsi="Times New Roman" w:cs="Times New Roman"/>
          <w:sz w:val="28"/>
          <w:szCs w:val="28"/>
          <w:lang w:val="ru-RU"/>
        </w:rPr>
        <w:lastRenderedPageBreak/>
        <w:t>восстановления данных. RAID 1 подходит для приложений, где требуется высокая доступность, а стоимость не ограничена.</w:t>
      </w:r>
    </w:p>
    <w:p w14:paraId="48D81DCC"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Большинству центров обработки данных требуются резервирование данных и производительность массивов RAID. </w:t>
      </w:r>
      <w:r w:rsidRPr="002147E6">
        <w:rPr>
          <w:rFonts w:ascii="Times New Roman" w:hAnsi="Times New Roman" w:cs="Times New Roman"/>
          <w:b/>
          <w:bCs/>
          <w:sz w:val="28"/>
          <w:szCs w:val="28"/>
          <w:lang w:val="ru-RU"/>
        </w:rPr>
        <w:t>RAID 1+0</w:t>
      </w:r>
      <w:r w:rsidRPr="002147E6">
        <w:rPr>
          <w:rFonts w:ascii="Times New Roman" w:hAnsi="Times New Roman" w:cs="Times New Roman"/>
          <w:sz w:val="28"/>
          <w:szCs w:val="28"/>
          <w:lang w:val="ru-RU"/>
        </w:rPr>
        <w:t xml:space="preserve"> сочетает преимущества производительности RAID 0 и резервирования RAID 1. Здесь используются методы </w:t>
      </w:r>
      <w:proofErr w:type="spellStart"/>
      <w:r w:rsidRPr="002147E6">
        <w:rPr>
          <w:rFonts w:ascii="Times New Roman" w:hAnsi="Times New Roman" w:cs="Times New Roman"/>
          <w:sz w:val="28"/>
          <w:szCs w:val="28"/>
          <w:lang w:val="ru-RU"/>
        </w:rPr>
        <w:t>зеркалирования</w:t>
      </w:r>
      <w:proofErr w:type="spellEnd"/>
      <w:r w:rsidRPr="002147E6">
        <w:rPr>
          <w:rFonts w:ascii="Times New Roman" w:hAnsi="Times New Roman" w:cs="Times New Roman"/>
          <w:sz w:val="28"/>
          <w:szCs w:val="28"/>
          <w:lang w:val="ru-RU"/>
        </w:rPr>
        <w:t xml:space="preserve"> и распределения и сочетаются их преимущества. Для этого типа массивов RAID требуется четное количество дисков (максимум 4).</w:t>
      </w:r>
    </w:p>
    <w:p w14:paraId="25FC0642"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sz w:val="28"/>
          <w:szCs w:val="28"/>
          <w:lang w:val="ru-RU"/>
        </w:rPr>
        <w:t xml:space="preserve">RAID 1+0 также известен как RAID 10 (десять) или RAID 1/0. RAID 1+0 еще называют распределенным зеркалом. Основной элемент RAID 1+0 — это </w:t>
      </w:r>
      <w:proofErr w:type="spellStart"/>
      <w:r w:rsidRPr="002147E6">
        <w:rPr>
          <w:rFonts w:ascii="Times New Roman" w:hAnsi="Times New Roman" w:cs="Times New Roman"/>
          <w:sz w:val="28"/>
          <w:szCs w:val="28"/>
          <w:lang w:val="ru-RU"/>
        </w:rPr>
        <w:t>зеркалированная</w:t>
      </w:r>
      <w:proofErr w:type="spellEnd"/>
      <w:r w:rsidRPr="002147E6">
        <w:rPr>
          <w:rFonts w:ascii="Times New Roman" w:hAnsi="Times New Roman" w:cs="Times New Roman"/>
          <w:sz w:val="28"/>
          <w:szCs w:val="28"/>
          <w:lang w:val="ru-RU"/>
        </w:rPr>
        <w:t xml:space="preserve"> пара. Это означает, что данные сначала </w:t>
      </w:r>
      <w:proofErr w:type="spellStart"/>
      <w:r w:rsidRPr="002147E6">
        <w:rPr>
          <w:rFonts w:ascii="Times New Roman" w:hAnsi="Times New Roman" w:cs="Times New Roman"/>
          <w:sz w:val="28"/>
          <w:szCs w:val="28"/>
          <w:lang w:val="ru-RU"/>
        </w:rPr>
        <w:t>зеркалируются</w:t>
      </w:r>
      <w:proofErr w:type="spellEnd"/>
      <w:r w:rsidRPr="002147E6">
        <w:rPr>
          <w:rFonts w:ascii="Times New Roman" w:hAnsi="Times New Roman" w:cs="Times New Roman"/>
          <w:sz w:val="28"/>
          <w:szCs w:val="28"/>
          <w:lang w:val="ru-RU"/>
        </w:rPr>
        <w:t xml:space="preserve">, а после обе копии данных распределяются по нескольким парам дисков в наборе RAID. При замене сбойного диска восстанавливается только зеркало. Иными словами, контроллер системы хранения использует уцелевший диск в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паре для восстановления данных и непрерывной работы. Данные из уцелевшего диска копируются на диск для замены. </w:t>
      </w:r>
    </w:p>
    <w:p w14:paraId="5088E213"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3</w:t>
      </w:r>
      <w:r w:rsidRPr="002147E6">
        <w:rPr>
          <w:rFonts w:ascii="Times New Roman" w:hAnsi="Times New Roman" w:cs="Times New Roman"/>
          <w:sz w:val="28"/>
          <w:szCs w:val="28"/>
          <w:lang w:val="ru-RU"/>
        </w:rPr>
        <w:t xml:space="preserve"> распределяет данные для производительности и использует контроль четности для отказоустойчивости. Контрольная информация хранится на выделенном диске, чтобы данные можно было воссоздать в случае сбоя диска в наборе RAID. Например, в наборе из пяти дисков четыре используются для данных и один для контроля четности. Таким образом, необходимая общая емкость диска в 1,25 раз больше размера дисков данных. RAID 3</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всегда</w:t>
      </w:r>
      <w:r w:rsidRPr="002147E6">
        <w:rPr>
          <w:rFonts w:ascii="Times New Roman" w:hAnsi="Times New Roman" w:cs="Times New Roman"/>
          <w:i/>
          <w:iCs/>
          <w:sz w:val="28"/>
          <w:szCs w:val="28"/>
          <w:lang w:val="ru-RU"/>
        </w:rPr>
        <w:t xml:space="preserve"> </w:t>
      </w:r>
      <w:r w:rsidRPr="002147E6">
        <w:rPr>
          <w:rFonts w:ascii="Times New Roman" w:hAnsi="Times New Roman" w:cs="Times New Roman"/>
          <w:sz w:val="28"/>
          <w:szCs w:val="28"/>
          <w:lang w:val="ru-RU"/>
        </w:rPr>
        <w:t>читает и записывает целые полосы данных на все диски, поскольку диски работают параллельно. Выполнять запись частично, обновляя один из многих элементов в полосе, невозможно.</w:t>
      </w:r>
    </w:p>
    <w:p w14:paraId="2E55D369"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5</w:t>
      </w:r>
      <w:r w:rsidRPr="002147E6">
        <w:rPr>
          <w:rFonts w:ascii="Times New Roman" w:hAnsi="Times New Roman" w:cs="Times New Roman"/>
          <w:sz w:val="28"/>
          <w:szCs w:val="28"/>
          <w:lang w:val="ru-RU"/>
        </w:rPr>
        <w:t xml:space="preserve"> — это универсальная реализация RAID. Она похожа на RAID 4, поскольку использует распределение. Диски (элементы распределения) также доступны по отдельности. Разница между RAID 4 и RAID 5 состоит в расположении четности. В RAID 4 контроль четности записывается на выделенный диск, создавая узкое место при записи на диск четности. В RAID 5 контроль четности распределяется по всем дискам во избежание возникновения узкого места при записи выделенного диска четности. </w:t>
      </w:r>
    </w:p>
    <w:p w14:paraId="2D9C3B30" w14:textId="77777777" w:rsidR="00CC1905" w:rsidRPr="002147E6" w:rsidRDefault="00CC1905" w:rsidP="00CC1905">
      <w:pPr>
        <w:ind w:firstLine="709"/>
        <w:jc w:val="both"/>
        <w:rPr>
          <w:rFonts w:ascii="Times New Roman" w:hAnsi="Times New Roman" w:cs="Times New Roman"/>
          <w:sz w:val="28"/>
          <w:szCs w:val="28"/>
          <w:lang w:val="ru-RU"/>
        </w:rPr>
      </w:pPr>
      <w:r w:rsidRPr="002147E6">
        <w:rPr>
          <w:rFonts w:ascii="Times New Roman" w:hAnsi="Times New Roman" w:cs="Times New Roman"/>
          <w:b/>
          <w:bCs/>
          <w:sz w:val="28"/>
          <w:szCs w:val="28"/>
          <w:lang w:val="ru-RU"/>
        </w:rPr>
        <w:t>RAID 6</w:t>
      </w:r>
      <w:r w:rsidRPr="002147E6">
        <w:rPr>
          <w:rFonts w:ascii="Times New Roman" w:hAnsi="Times New Roman" w:cs="Times New Roman"/>
          <w:sz w:val="28"/>
          <w:szCs w:val="28"/>
          <w:lang w:val="ru-RU"/>
        </w:rPr>
        <w:t xml:space="preserve"> работает таким же образом, как и RAID 5, за исключением того, что RAID 6 содержит второй элемент четности для сохранения данных в случае сбоя обоих дисков в наборе RAID. Таким образом, для реализации RAID 6 требуется как минимум четыре диска. RAID 6 распределяет контроль четности по всем дискам. Издержка записи (рассматривается далее в этом модуле) в RAID 6 больше, чем в RAID 5. Следовательно, выполнение записи в RAID 5 происходит лучше, чем в RAID 6. Операция восстановления в RAID 6 может занять больше времени, чем в RAID 5 в связи с наличием двух наборов четности.</w:t>
      </w:r>
    </w:p>
    <w:p w14:paraId="5D976452" w14:textId="77777777" w:rsidR="00CC1905" w:rsidRPr="002147E6" w:rsidRDefault="00CC1905" w:rsidP="00CC1905">
      <w:pPr>
        <w:ind w:firstLine="709"/>
        <w:jc w:val="both"/>
        <w:rPr>
          <w:rFonts w:ascii="Times New Roman" w:hAnsi="Times New Roman" w:cs="Times New Roman"/>
          <w:sz w:val="28"/>
          <w:szCs w:val="28"/>
          <w:lang w:val="ru-RU"/>
        </w:rPr>
      </w:pPr>
    </w:p>
    <w:p w14:paraId="13F08D5C"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7. Описание воздействия массивов RAID на производительность?</w:t>
      </w:r>
    </w:p>
    <w:p w14:paraId="0E6BC7A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выборе типа массивов RAID важно учесть воздействие на производительность диска и IOPS приложения. В </w:t>
      </w:r>
      <w:proofErr w:type="spellStart"/>
      <w:r w:rsidRPr="002147E6">
        <w:rPr>
          <w:rFonts w:ascii="Times New Roman" w:hAnsi="Times New Roman" w:cs="Times New Roman"/>
          <w:sz w:val="28"/>
          <w:szCs w:val="28"/>
          <w:lang w:val="ru-RU"/>
        </w:rPr>
        <w:t>зеркалированной</w:t>
      </w:r>
      <w:proofErr w:type="spellEnd"/>
      <w:r w:rsidRPr="002147E6">
        <w:rPr>
          <w:rFonts w:ascii="Times New Roman" w:hAnsi="Times New Roman" w:cs="Times New Roman"/>
          <w:sz w:val="28"/>
          <w:szCs w:val="28"/>
          <w:lang w:val="ru-RU"/>
        </w:rPr>
        <w:t xml:space="preserve"> и в четной конфигурации RAID каждая операция записи приводит к большему количеству служебных данных, возникающих при выполнении операций ввода-вывода для дисков. Это явление называется </w:t>
      </w:r>
      <w:r w:rsidRPr="002147E6">
        <w:rPr>
          <w:rFonts w:ascii="Times New Roman" w:hAnsi="Times New Roman" w:cs="Times New Roman"/>
          <w:i/>
          <w:iCs/>
          <w:sz w:val="28"/>
          <w:szCs w:val="28"/>
          <w:lang w:val="ru-RU"/>
        </w:rPr>
        <w:t>издержки записи</w:t>
      </w:r>
      <w:r w:rsidRPr="002147E6">
        <w:rPr>
          <w:rFonts w:ascii="Times New Roman" w:hAnsi="Times New Roman" w:cs="Times New Roman"/>
          <w:sz w:val="28"/>
          <w:szCs w:val="28"/>
          <w:lang w:val="ru-RU"/>
        </w:rPr>
        <w:t xml:space="preserve">. В реализации RAID 1 каждая операция записи должна выполняться на двух дисках, сконфигурированных как </w:t>
      </w:r>
      <w:proofErr w:type="spellStart"/>
      <w:r w:rsidRPr="002147E6">
        <w:rPr>
          <w:rFonts w:ascii="Times New Roman" w:hAnsi="Times New Roman" w:cs="Times New Roman"/>
          <w:sz w:val="28"/>
          <w:szCs w:val="28"/>
          <w:lang w:val="ru-RU"/>
        </w:rPr>
        <w:t>зеркалированная</w:t>
      </w:r>
      <w:proofErr w:type="spellEnd"/>
      <w:r w:rsidRPr="002147E6">
        <w:rPr>
          <w:rFonts w:ascii="Times New Roman" w:hAnsi="Times New Roman" w:cs="Times New Roman"/>
          <w:sz w:val="28"/>
          <w:szCs w:val="28"/>
          <w:lang w:val="ru-RU"/>
        </w:rPr>
        <w:t xml:space="preserve"> пара. В то же время в реализации RAID 5 операция записи может оформляться как четыре операции ввода-вывода. При выполнении операций ввода-вывода на диск, </w:t>
      </w:r>
      <w:r w:rsidRPr="002147E6">
        <w:rPr>
          <w:rFonts w:ascii="Times New Roman" w:hAnsi="Times New Roman" w:cs="Times New Roman"/>
          <w:sz w:val="28"/>
          <w:szCs w:val="28"/>
          <w:lang w:val="ru-RU"/>
        </w:rPr>
        <w:lastRenderedPageBreak/>
        <w:t>сконфигурированный с RAID 5, контроллеру необходимо читать, повторно вычислять и записывать сегмент четности для каждой операции записи данных.</w:t>
      </w:r>
    </w:p>
    <w:p w14:paraId="57D74B93"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На этом слайде показана одна операция записи на RAID 5, где содержится группа из пяти дисков. Четность (P) на контроллере вычисляется следующим образом:</w:t>
      </w:r>
    </w:p>
    <w:p w14:paraId="797B348B"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1</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2</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3</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w:t>
      </w:r>
      <w:r w:rsidRPr="002147E6">
        <w:rPr>
          <w:rFonts w:ascii="Times New Roman" w:hAnsi="Times New Roman" w:cs="Times New Roman"/>
          <w:b/>
          <w:bCs/>
          <w:sz w:val="28"/>
          <w:szCs w:val="28"/>
          <w:lang w:val="ru-RU"/>
        </w:rPr>
        <w:t xml:space="preserve"> (операции XOR)</w:t>
      </w:r>
    </w:p>
    <w:p w14:paraId="069BB927"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Каждый раз при выполнении контроллером записи операции ввода-вывода необходимо вычислить контроль четности путем чтения старого контроля четности (</w:t>
      </w:r>
      <w:proofErr w:type="spellStart"/>
      <w:r w:rsidRPr="002147E6">
        <w:rPr>
          <w:rFonts w:ascii="Times New Roman" w:hAnsi="Times New Roman" w:cs="Times New Roman"/>
          <w:sz w:val="28"/>
          <w:szCs w:val="28"/>
          <w:lang w:val="ru-RU"/>
        </w:rPr>
        <w:t>C</w:t>
      </w:r>
      <w:r w:rsidRPr="002147E6">
        <w:rPr>
          <w:rFonts w:ascii="Times New Roman" w:hAnsi="Times New Roman" w:cs="Times New Roman"/>
          <w:sz w:val="28"/>
          <w:szCs w:val="28"/>
          <w:vertAlign w:val="subscript"/>
          <w:lang w:val="ru-RU"/>
        </w:rPr>
        <w:t>p</w:t>
      </w:r>
      <w:proofErr w:type="spellEnd"/>
      <w:r w:rsidRPr="002147E6">
        <w:rPr>
          <w:rFonts w:ascii="Times New Roman" w:hAnsi="Times New Roman" w:cs="Times New Roman"/>
          <w:sz w:val="28"/>
          <w:szCs w:val="28"/>
          <w:lang w:val="ru-RU"/>
        </w:rPr>
        <w:t xml:space="preserve"> старый) и старых данных (C</w:t>
      </w:r>
      <w:r w:rsidRPr="002147E6">
        <w:rPr>
          <w:rFonts w:ascii="Times New Roman" w:hAnsi="Times New Roman" w:cs="Times New Roman"/>
          <w:sz w:val="28"/>
          <w:szCs w:val="28"/>
          <w:vertAlign w:val="subscript"/>
          <w:lang w:val="ru-RU"/>
        </w:rPr>
        <w:t>4 старый</w:t>
      </w:r>
      <w:r w:rsidRPr="002147E6">
        <w:rPr>
          <w:rFonts w:ascii="Times New Roman" w:hAnsi="Times New Roman" w:cs="Times New Roman"/>
          <w:sz w:val="28"/>
          <w:szCs w:val="28"/>
          <w:lang w:val="ru-RU"/>
        </w:rPr>
        <w:t>) с диска, что означает две операции ввода-вывода при чтении. После этого новый контроль четности (</w:t>
      </w:r>
      <w:proofErr w:type="spellStart"/>
      <w:r w:rsidRPr="002147E6">
        <w:rPr>
          <w:rFonts w:ascii="Times New Roman" w:hAnsi="Times New Roman" w:cs="Times New Roman"/>
          <w:sz w:val="28"/>
          <w:szCs w:val="28"/>
          <w:lang w:val="ru-RU"/>
        </w:rPr>
        <w:t>C</w:t>
      </w:r>
      <w:r w:rsidRPr="002147E6">
        <w:rPr>
          <w:rFonts w:ascii="Times New Roman" w:hAnsi="Times New Roman" w:cs="Times New Roman"/>
          <w:sz w:val="28"/>
          <w:szCs w:val="28"/>
          <w:vertAlign w:val="subscript"/>
          <w:lang w:val="ru-RU"/>
        </w:rPr>
        <w:t>p</w:t>
      </w:r>
      <w:proofErr w:type="spellEnd"/>
      <w:r w:rsidRPr="002147E6">
        <w:rPr>
          <w:rFonts w:ascii="Times New Roman" w:hAnsi="Times New Roman" w:cs="Times New Roman"/>
          <w:sz w:val="28"/>
          <w:szCs w:val="28"/>
          <w:lang w:val="ru-RU"/>
        </w:rPr>
        <w:t xml:space="preserve"> новый) вычисляется следующим образом:</w:t>
      </w:r>
    </w:p>
    <w:p w14:paraId="1F1ABC00" w14:textId="77777777" w:rsidR="00CC1905" w:rsidRPr="002147E6" w:rsidRDefault="00CC1905" w:rsidP="00CC1905">
      <w:pPr>
        <w:ind w:firstLine="709"/>
        <w:jc w:val="both"/>
        <w:rPr>
          <w:rFonts w:ascii="Times New Roman" w:hAnsi="Times New Roman" w:cs="Times New Roman"/>
          <w:sz w:val="28"/>
          <w:szCs w:val="28"/>
        </w:rPr>
      </w:pP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vertAlign w:val="subscript"/>
          <w:lang w:val="ru-RU"/>
        </w:rPr>
        <w:t xml:space="preserve"> новый</w:t>
      </w:r>
      <w:r w:rsidRPr="002147E6">
        <w:rPr>
          <w:rFonts w:ascii="Times New Roman" w:hAnsi="Times New Roman" w:cs="Times New Roman"/>
          <w:b/>
          <w:bCs/>
          <w:sz w:val="28"/>
          <w:szCs w:val="28"/>
          <w:lang w:val="ru-RU"/>
        </w:rPr>
        <w:t xml:space="preserve"> = </w:t>
      </w:r>
      <w:proofErr w:type="spellStart"/>
      <w:r w:rsidRPr="002147E6">
        <w:rPr>
          <w:rFonts w:ascii="Times New Roman" w:hAnsi="Times New Roman" w:cs="Times New Roman"/>
          <w:b/>
          <w:bCs/>
          <w:sz w:val="28"/>
          <w:szCs w:val="28"/>
          <w:lang w:val="ru-RU"/>
        </w:rPr>
        <w:t>C</w:t>
      </w:r>
      <w:r w:rsidRPr="002147E6">
        <w:rPr>
          <w:rFonts w:ascii="Times New Roman" w:hAnsi="Times New Roman" w:cs="Times New Roman"/>
          <w:b/>
          <w:bCs/>
          <w:sz w:val="28"/>
          <w:szCs w:val="28"/>
          <w:vertAlign w:val="subscript"/>
          <w:lang w:val="ru-RU"/>
        </w:rPr>
        <w:t>p</w:t>
      </w:r>
      <w:proofErr w:type="spellEnd"/>
      <w:r w:rsidRPr="002147E6">
        <w:rPr>
          <w:rFonts w:ascii="Times New Roman" w:hAnsi="Times New Roman" w:cs="Times New Roman"/>
          <w:b/>
          <w:bCs/>
          <w:sz w:val="28"/>
          <w:szCs w:val="28"/>
          <w:vertAlign w:val="subscript"/>
          <w:lang w:val="ru-RU"/>
        </w:rPr>
        <w:t xml:space="preserve"> старый</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 старый</w:t>
      </w:r>
      <w:r w:rsidRPr="002147E6">
        <w:rPr>
          <w:rFonts w:ascii="Times New Roman" w:hAnsi="Times New Roman" w:cs="Times New Roman"/>
          <w:b/>
          <w:bCs/>
          <w:sz w:val="28"/>
          <w:szCs w:val="28"/>
          <w:lang w:val="ru-RU"/>
        </w:rPr>
        <w:t xml:space="preserve"> + C</w:t>
      </w:r>
      <w:r w:rsidRPr="002147E6">
        <w:rPr>
          <w:rFonts w:ascii="Times New Roman" w:hAnsi="Times New Roman" w:cs="Times New Roman"/>
          <w:b/>
          <w:bCs/>
          <w:sz w:val="28"/>
          <w:szCs w:val="28"/>
          <w:vertAlign w:val="subscript"/>
          <w:lang w:val="ru-RU"/>
        </w:rPr>
        <w:t>4 новый</w:t>
      </w:r>
      <w:r w:rsidRPr="002147E6">
        <w:rPr>
          <w:rFonts w:ascii="Times New Roman" w:hAnsi="Times New Roman" w:cs="Times New Roman"/>
          <w:b/>
          <w:bCs/>
          <w:sz w:val="28"/>
          <w:szCs w:val="28"/>
          <w:lang w:val="ru-RU"/>
        </w:rPr>
        <w:t xml:space="preserve"> (операции XOR)</w:t>
      </w:r>
    </w:p>
    <w:p w14:paraId="5FAB13A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После вычисления нового контроля четности контроллер завершает операции ввода-вывода при чтении путем записи новых данных и нового контроля четности на диски, что составляет две операции ввода-вывода при записи. Таким образом, контроллер выполняет две операции чтения диска и две операции записи диска для каждой операции записи, а издержки записи равны 4.</w:t>
      </w:r>
    </w:p>
    <w:p w14:paraId="411CFA34"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В RAID 6 с двойным контролем четности для записи диска необходимо выполнить три операции чтения: две для контроля четности и одну для данных. После вычисления обоих новых процессов контроля четности контроллер выполняет три операции записи: две для контроля четности и одну для операций ввода-вывода. Следовательно, при реализации RAID 6 контроллер выполняет шесть операций ввода-вывода для каждого ввода-вывода при записи, а издержки записи равны 6.</w:t>
      </w:r>
    </w:p>
    <w:p w14:paraId="0FB77A41" w14:textId="77777777" w:rsidR="00CC1905" w:rsidRPr="002147E6" w:rsidRDefault="00CC1905" w:rsidP="00CC1905">
      <w:pPr>
        <w:ind w:firstLine="709"/>
        <w:jc w:val="both"/>
        <w:rPr>
          <w:rFonts w:ascii="Times New Roman" w:hAnsi="Times New Roman" w:cs="Times New Roman"/>
          <w:color w:val="00B0F0"/>
          <w:sz w:val="28"/>
          <w:szCs w:val="28"/>
        </w:rPr>
      </w:pPr>
    </w:p>
    <w:p w14:paraId="0CD9CF88"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8. Сравнение уровней RAID исходя из стоимости, производительности и</w:t>
      </w:r>
    </w:p>
    <w:p w14:paraId="1AFB4590"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защиты?</w:t>
      </w:r>
    </w:p>
    <w:p w14:paraId="34A85EC9"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697E1605" wp14:editId="251FBE05">
            <wp:extent cx="5629275" cy="280350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0800000" flipH="1" flipV="1">
                      <a:off x="0" y="0"/>
                      <a:ext cx="5806065" cy="2891550"/>
                    </a:xfrm>
                    <a:prstGeom prst="rect">
                      <a:avLst/>
                    </a:prstGeom>
                  </pic:spPr>
                </pic:pic>
              </a:graphicData>
            </a:graphic>
          </wp:inline>
        </w:drawing>
      </w:r>
    </w:p>
    <w:p w14:paraId="3A4904B6" w14:textId="77777777" w:rsidR="00CC1905" w:rsidRPr="002147E6" w:rsidRDefault="00CC1905" w:rsidP="00CC1905">
      <w:pPr>
        <w:ind w:firstLine="709"/>
        <w:jc w:val="both"/>
        <w:rPr>
          <w:rFonts w:ascii="Times New Roman" w:hAnsi="Times New Roman" w:cs="Times New Roman"/>
          <w:color w:val="00B0F0"/>
          <w:sz w:val="28"/>
          <w:szCs w:val="28"/>
          <w:lang w:val="ru-RU"/>
        </w:rPr>
      </w:pPr>
      <w:r w:rsidRPr="002147E6">
        <w:rPr>
          <w:rFonts w:ascii="Times New Roman" w:hAnsi="Times New Roman" w:cs="Times New Roman"/>
          <w:color w:val="00B0F0"/>
          <w:sz w:val="28"/>
          <w:szCs w:val="28"/>
        </w:rPr>
        <w:t>9. Методы доступа к данным?</w:t>
      </w:r>
    </w:p>
    <w:p w14:paraId="1E467CB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Доступ и хранение данных выполняется приложениями с использованием базовой инфраструктуры. Ключевые компоненты этой инфраструктуры — это ОС (или файловая система), возможность подключения и система хранения. Контроллерная карта вычислительной системы получает доступ к устройствам хранения данных, используя стандартные протоколы (например, IDE/ATA, SCSI или </w:t>
      </w:r>
      <w:proofErr w:type="spellStart"/>
      <w:r w:rsidRPr="002147E6">
        <w:rPr>
          <w:rFonts w:ascii="Times New Roman" w:hAnsi="Times New Roman" w:cs="Times New Roman"/>
          <w:sz w:val="28"/>
          <w:szCs w:val="28"/>
          <w:lang w:val="ru-RU"/>
        </w:rPr>
        <w:t>Fibre</w:t>
      </w:r>
      <w:proofErr w:type="spellEnd"/>
      <w:r w:rsidRPr="002147E6">
        <w:rPr>
          <w:rFonts w:ascii="Times New Roman" w:hAnsi="Times New Roman" w:cs="Times New Roman"/>
          <w:sz w:val="28"/>
          <w:szCs w:val="28"/>
          <w:lang w:val="ru-RU"/>
        </w:rPr>
        <w:t xml:space="preserve"> </w:t>
      </w:r>
      <w:proofErr w:type="spellStart"/>
      <w:r w:rsidRPr="002147E6">
        <w:rPr>
          <w:rFonts w:ascii="Times New Roman" w:hAnsi="Times New Roman" w:cs="Times New Roman"/>
          <w:sz w:val="28"/>
          <w:szCs w:val="28"/>
          <w:lang w:val="ru-RU"/>
        </w:rPr>
        <w:t>Channel</w:t>
      </w:r>
      <w:proofErr w:type="spellEnd"/>
      <w:r w:rsidRPr="002147E6">
        <w:rPr>
          <w:rFonts w:ascii="Times New Roman" w:hAnsi="Times New Roman" w:cs="Times New Roman"/>
          <w:sz w:val="28"/>
          <w:szCs w:val="28"/>
          <w:lang w:val="ru-RU"/>
        </w:rPr>
        <w:t xml:space="preserve"> (FC)). IDE/ATA и SCSI часто используются в небольших и персональных вычислительных средах для доступа к внутренней системе хранения. Протоколы FC и </w:t>
      </w:r>
      <w:proofErr w:type="spellStart"/>
      <w:r w:rsidRPr="002147E6">
        <w:rPr>
          <w:rFonts w:ascii="Times New Roman" w:hAnsi="Times New Roman" w:cs="Times New Roman"/>
          <w:sz w:val="28"/>
          <w:szCs w:val="28"/>
          <w:lang w:val="ru-RU"/>
        </w:rPr>
        <w:t>iSCSI</w:t>
      </w:r>
      <w:proofErr w:type="spellEnd"/>
      <w:r w:rsidRPr="002147E6">
        <w:rPr>
          <w:rFonts w:ascii="Times New Roman" w:hAnsi="Times New Roman" w:cs="Times New Roman"/>
          <w:sz w:val="28"/>
          <w:szCs w:val="28"/>
          <w:lang w:val="ru-RU"/>
        </w:rPr>
        <w:t xml:space="preserve"> используются для доступа к данным из внешних устройств хранения данных (или </w:t>
      </w:r>
      <w:r w:rsidRPr="002147E6">
        <w:rPr>
          <w:rFonts w:ascii="Times New Roman" w:hAnsi="Times New Roman" w:cs="Times New Roman"/>
          <w:sz w:val="28"/>
          <w:szCs w:val="28"/>
          <w:lang w:val="ru-RU"/>
        </w:rPr>
        <w:lastRenderedPageBreak/>
        <w:t xml:space="preserve">подсистем). Внешние устройства хранения можно подключить к вычислительной системе напрямую или через сеть хранения. При подключении системы хранения напрямую к вычислительной системе, получается система хранения данных, подсоединенная непосредственно к серверу (DAS). </w:t>
      </w:r>
    </w:p>
    <w:p w14:paraId="112BD7C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Можно получать доступ к данным через сеть одним из следующих способов: на уровне блоков, на уровне файлов или на уровне объектов. Обычно приложение запрашивает данные из файловой системы (или ОС), указывая имя и местоположение файла. Файловая система имеет два компонента: пользовательский компонент и компонент хранения данных. Пользовательский компонент файловой системы выполняет такие функции, как управление иерархией, присвоение имен и контроль доступа пользователей. Компонент хранения данных устанавливает соответствия файлов к физическому расположению на устройстве хранения данных. Файловая система устанавливает соответствия для атрибутов файлов к адресу LBA данных и отправляет запрос устройству хранения данных. Устройство хранения данных конвертирует адрес LBA в адрес CHS и выбирает данные.</w:t>
      </w:r>
    </w:p>
    <w:p w14:paraId="5A015F21"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доступе на уровне блоков файловая система создается на базе вычислительных систем, а доступ к данным осуществляется через сеть на уровне блоков. В этом случае для вычислительной системы назначаются необработанные диски или логические тома, чтобы создать файловую систему. </w:t>
      </w:r>
    </w:p>
    <w:p w14:paraId="01AB6888"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При доступе на уровне файлов файловая система создается на отдельном файловом сервере или на стороне СХД, а запрос на уровне файлов отправляется через сеть. Поскольку доступ к данным происходит на уровне файлов, этот метод имеет большие издержки по сравнению с доступом к данным на уровне блоков. </w:t>
      </w:r>
    </w:p>
    <w:p w14:paraId="27D5E055"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Доступ на уровне объектов — это интеллектуальная эволюция, где доступ к данным происходит через сеть с помощью автономных объектов с уникальными идентификаторами. При этом типе доступа пользовательский компонент файловой системы находится в вычислительной системе, а компонент хранения данных — в системе хранения.</w:t>
      </w:r>
    </w:p>
    <w:p w14:paraId="530BD5D3" w14:textId="77777777" w:rsidR="00CC1905" w:rsidRPr="002147E6" w:rsidRDefault="00CC1905" w:rsidP="00CC1905">
      <w:pPr>
        <w:ind w:firstLine="709"/>
        <w:jc w:val="both"/>
        <w:rPr>
          <w:rFonts w:ascii="Times New Roman" w:hAnsi="Times New Roman" w:cs="Times New Roman"/>
          <w:sz w:val="28"/>
          <w:szCs w:val="28"/>
        </w:rPr>
      </w:pPr>
    </w:p>
    <w:p w14:paraId="0816F24C" w14:textId="77777777" w:rsidR="00CC1905" w:rsidRPr="002147E6" w:rsidRDefault="00CC1905" w:rsidP="00CC1905">
      <w:pPr>
        <w:ind w:firstLine="709"/>
        <w:jc w:val="both"/>
        <w:rPr>
          <w:rFonts w:ascii="Times New Roman" w:hAnsi="Times New Roman" w:cs="Times New Roman"/>
          <w:sz w:val="28"/>
          <w:szCs w:val="28"/>
        </w:rPr>
      </w:pPr>
    </w:p>
    <w:p w14:paraId="7359FDA3"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10. Типы интеллектуальных систем хранения?</w:t>
      </w:r>
    </w:p>
    <w:p w14:paraId="5E64409D" w14:textId="77777777" w:rsidR="00CC1905" w:rsidRPr="002147E6" w:rsidRDefault="00CC1905" w:rsidP="00CC1905">
      <w:pPr>
        <w:ind w:firstLine="709"/>
        <w:jc w:val="both"/>
        <w:rPr>
          <w:rFonts w:ascii="Times New Roman" w:hAnsi="Times New Roman" w:cs="Times New Roman"/>
          <w:sz w:val="28"/>
          <w:szCs w:val="28"/>
        </w:rPr>
      </w:pPr>
    </w:p>
    <w:p w14:paraId="470F9E2D"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noProof/>
          <w:sz w:val="28"/>
          <w:szCs w:val="28"/>
        </w:rPr>
        <w:drawing>
          <wp:inline distT="0" distB="0" distL="0" distR="0" wp14:anchorId="4DC9977D" wp14:editId="49C56FCD">
            <wp:extent cx="5940425" cy="2258695"/>
            <wp:effectExtent l="0" t="0" r="3175"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58695"/>
                    </a:xfrm>
                    <a:prstGeom prst="rect">
                      <a:avLst/>
                    </a:prstGeom>
                  </pic:spPr>
                </pic:pic>
              </a:graphicData>
            </a:graphic>
          </wp:inline>
        </w:drawing>
      </w:r>
    </w:p>
    <w:p w14:paraId="3D3407B4" w14:textId="77777777" w:rsidR="00CC1905" w:rsidRPr="002147E6" w:rsidRDefault="00CC1905" w:rsidP="00CC1905">
      <w:pPr>
        <w:ind w:firstLine="709"/>
        <w:jc w:val="both"/>
        <w:rPr>
          <w:rFonts w:ascii="Times New Roman" w:hAnsi="Times New Roman" w:cs="Times New Roman"/>
          <w:sz w:val="28"/>
          <w:szCs w:val="28"/>
        </w:rPr>
      </w:pPr>
    </w:p>
    <w:p w14:paraId="101858B0" w14:textId="77777777" w:rsidR="00CC1905" w:rsidRPr="002147E6" w:rsidRDefault="00CC1905" w:rsidP="00CC1905">
      <w:pPr>
        <w:ind w:firstLine="709"/>
        <w:jc w:val="both"/>
        <w:rPr>
          <w:rFonts w:ascii="Times New Roman" w:hAnsi="Times New Roman" w:cs="Times New Roman"/>
          <w:color w:val="00B0F0"/>
          <w:sz w:val="28"/>
          <w:szCs w:val="28"/>
        </w:rPr>
      </w:pPr>
      <w:r w:rsidRPr="002147E6">
        <w:rPr>
          <w:rFonts w:ascii="Times New Roman" w:hAnsi="Times New Roman" w:cs="Times New Roman"/>
          <w:color w:val="00B0F0"/>
          <w:sz w:val="28"/>
          <w:szCs w:val="28"/>
        </w:rPr>
        <w:t>11. Вертикально и горизонтально масштабируемые архитектуры?</w:t>
      </w:r>
    </w:p>
    <w:p w14:paraId="110F18AE" w14:textId="77777777" w:rsidR="00CC1905" w:rsidRPr="002147E6" w:rsidRDefault="00CC1905" w:rsidP="00CC1905">
      <w:pPr>
        <w:ind w:firstLine="709"/>
        <w:jc w:val="both"/>
        <w:rPr>
          <w:rFonts w:ascii="Times New Roman" w:hAnsi="Times New Roman" w:cs="Times New Roman"/>
          <w:sz w:val="28"/>
          <w:szCs w:val="28"/>
        </w:rPr>
      </w:pPr>
    </w:p>
    <w:p w14:paraId="0B327C4B"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 xml:space="preserve">Интеллектуальная система хранения может создаваться на основе вертикально или горизонтально масштабируемой архитектуры. </w:t>
      </w:r>
    </w:p>
    <w:p w14:paraId="2AD6FBC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lastRenderedPageBreak/>
        <w:t xml:space="preserve">Вертикально масштабируемая архитектура хранения предоставляет возможность масштабировать емкость и производительность одной системы хранения на основе требований. Вертикальное масштабирование системы хранения предполагает обновление или добавление контроллеров и системы хранения. Эти системы имеют фиксированную емкость, что ограничивает их масштабируемость, а производительность также начинает снижаться при достижении предела емкости. </w:t>
      </w:r>
    </w:p>
    <w:p w14:paraId="1484B890" w14:textId="77777777" w:rsidR="00CC1905" w:rsidRPr="002147E6" w:rsidRDefault="00CC1905" w:rsidP="00CC1905">
      <w:pPr>
        <w:ind w:firstLine="709"/>
        <w:jc w:val="both"/>
        <w:rPr>
          <w:rFonts w:ascii="Times New Roman" w:hAnsi="Times New Roman" w:cs="Times New Roman"/>
          <w:sz w:val="28"/>
          <w:szCs w:val="28"/>
        </w:rPr>
      </w:pPr>
      <w:r w:rsidRPr="002147E6">
        <w:rPr>
          <w:rFonts w:ascii="Times New Roman" w:hAnsi="Times New Roman" w:cs="Times New Roman"/>
          <w:sz w:val="28"/>
          <w:szCs w:val="28"/>
          <w:lang w:val="ru-RU"/>
        </w:rPr>
        <w:t>Горизонтально масштабируемая архитектура предоставляет возможность увеличения емкости путем простого добавления узлов в кластер. Узлы можно быстро добавлять в кластер, если необходимо получить большую производительность и емкость, при этом не вызывая простой. Это предоставляет гибкие возможности по использованию множества узлов со средней производительностью и доступностью для создания системы с улучшенными совокупными показателями производительности и доступности. Горизонтально масштабируемая архитектура объединяет ресурсы в кластер и распределяет рабочую нагрузку между всеми узлами. Таким образом обеспечивается линейное улучшение производительности, поскольку в кластер добавляется больше узлов.</w:t>
      </w:r>
    </w:p>
    <w:p w14:paraId="42A92E8D" w14:textId="77777777" w:rsidR="00CC1905" w:rsidRPr="002147E6" w:rsidRDefault="00CC1905" w:rsidP="00CC1905">
      <w:pPr>
        <w:ind w:firstLine="709"/>
        <w:jc w:val="both"/>
        <w:rPr>
          <w:rFonts w:ascii="Times New Roman" w:hAnsi="Times New Roman" w:cs="Times New Roman"/>
          <w:color w:val="FF0000"/>
          <w:sz w:val="28"/>
          <w:szCs w:val="28"/>
        </w:rPr>
      </w:pPr>
    </w:p>
    <w:p w14:paraId="6F6BA093" w14:textId="77777777" w:rsidR="00CC1905" w:rsidRPr="002147E6" w:rsidRDefault="00CC1905" w:rsidP="00CC1905">
      <w:pPr>
        <w:ind w:firstLine="709"/>
        <w:jc w:val="both"/>
        <w:rPr>
          <w:rFonts w:ascii="Times New Roman" w:hAnsi="Times New Roman" w:cs="Times New Roman"/>
          <w:color w:val="FF0000"/>
          <w:sz w:val="28"/>
          <w:szCs w:val="28"/>
        </w:rPr>
      </w:pPr>
    </w:p>
    <w:p w14:paraId="0EFC20F0" w14:textId="77777777" w:rsidR="00CC1905" w:rsidRPr="002147E6" w:rsidRDefault="00CC1905" w:rsidP="00CC1905">
      <w:pPr>
        <w:ind w:firstLine="709"/>
        <w:jc w:val="both"/>
        <w:rPr>
          <w:rFonts w:ascii="Times New Roman" w:hAnsi="Times New Roman" w:cs="Times New Roman"/>
          <w:color w:val="FF0000"/>
          <w:sz w:val="28"/>
          <w:szCs w:val="28"/>
        </w:rPr>
      </w:pPr>
    </w:p>
    <w:p w14:paraId="798862A3" w14:textId="77777777" w:rsidR="00CC1905" w:rsidRPr="002147E6" w:rsidRDefault="00CC1905" w:rsidP="00CC1905">
      <w:pPr>
        <w:ind w:firstLine="709"/>
        <w:jc w:val="both"/>
        <w:rPr>
          <w:rFonts w:ascii="Times New Roman" w:hAnsi="Times New Roman" w:cs="Times New Roman"/>
          <w:sz w:val="28"/>
          <w:szCs w:val="28"/>
          <w:lang w:val="ru-RU"/>
        </w:rPr>
      </w:pPr>
    </w:p>
    <w:p w14:paraId="776D22A5" w14:textId="77777777" w:rsidR="0099685C" w:rsidRPr="004A3F0C" w:rsidRDefault="0099685C" w:rsidP="00CC1905">
      <w:pPr>
        <w:ind w:left="284" w:firstLine="567"/>
        <w:rPr>
          <w:rFonts w:ascii="Times New Roman" w:hAnsi="Times New Roman" w:cs="Times New Roman"/>
          <w:sz w:val="28"/>
          <w:szCs w:val="28"/>
          <w:lang w:val="ru-RU"/>
        </w:rPr>
      </w:pPr>
    </w:p>
    <w:sectPr w:rsidR="0099685C" w:rsidRPr="004A3F0C" w:rsidSect="00CC1905">
      <w:pgSz w:w="11906" w:h="16838"/>
      <w:pgMar w:top="567" w:right="566" w:bottom="709"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71484"/>
    <w:multiLevelType w:val="hybridMultilevel"/>
    <w:tmpl w:val="A3965040"/>
    <w:lvl w:ilvl="0" w:tplc="0052BACC">
      <w:start w:val="1"/>
      <w:numFmt w:val="bullet"/>
      <w:lvlText w:val="•"/>
      <w:lvlJc w:val="left"/>
      <w:pPr>
        <w:tabs>
          <w:tab w:val="num" w:pos="720"/>
        </w:tabs>
        <w:ind w:left="720" w:hanging="360"/>
      </w:pPr>
      <w:rPr>
        <w:rFonts w:ascii="Arial" w:hAnsi="Arial" w:hint="default"/>
      </w:rPr>
    </w:lvl>
    <w:lvl w:ilvl="1" w:tplc="B8C4E882" w:tentative="1">
      <w:start w:val="1"/>
      <w:numFmt w:val="bullet"/>
      <w:lvlText w:val="•"/>
      <w:lvlJc w:val="left"/>
      <w:pPr>
        <w:tabs>
          <w:tab w:val="num" w:pos="1440"/>
        </w:tabs>
        <w:ind w:left="1440" w:hanging="360"/>
      </w:pPr>
      <w:rPr>
        <w:rFonts w:ascii="Arial" w:hAnsi="Arial" w:hint="default"/>
      </w:rPr>
    </w:lvl>
    <w:lvl w:ilvl="2" w:tplc="66BCC34A" w:tentative="1">
      <w:start w:val="1"/>
      <w:numFmt w:val="bullet"/>
      <w:lvlText w:val="•"/>
      <w:lvlJc w:val="left"/>
      <w:pPr>
        <w:tabs>
          <w:tab w:val="num" w:pos="2160"/>
        </w:tabs>
        <w:ind w:left="2160" w:hanging="360"/>
      </w:pPr>
      <w:rPr>
        <w:rFonts w:ascii="Arial" w:hAnsi="Arial" w:hint="default"/>
      </w:rPr>
    </w:lvl>
    <w:lvl w:ilvl="3" w:tplc="69CC255E" w:tentative="1">
      <w:start w:val="1"/>
      <w:numFmt w:val="bullet"/>
      <w:lvlText w:val="•"/>
      <w:lvlJc w:val="left"/>
      <w:pPr>
        <w:tabs>
          <w:tab w:val="num" w:pos="2880"/>
        </w:tabs>
        <w:ind w:left="2880" w:hanging="360"/>
      </w:pPr>
      <w:rPr>
        <w:rFonts w:ascii="Arial" w:hAnsi="Arial" w:hint="default"/>
      </w:rPr>
    </w:lvl>
    <w:lvl w:ilvl="4" w:tplc="087603F2" w:tentative="1">
      <w:start w:val="1"/>
      <w:numFmt w:val="bullet"/>
      <w:lvlText w:val="•"/>
      <w:lvlJc w:val="left"/>
      <w:pPr>
        <w:tabs>
          <w:tab w:val="num" w:pos="3600"/>
        </w:tabs>
        <w:ind w:left="3600" w:hanging="360"/>
      </w:pPr>
      <w:rPr>
        <w:rFonts w:ascii="Arial" w:hAnsi="Arial" w:hint="default"/>
      </w:rPr>
    </w:lvl>
    <w:lvl w:ilvl="5" w:tplc="983EE846" w:tentative="1">
      <w:start w:val="1"/>
      <w:numFmt w:val="bullet"/>
      <w:lvlText w:val="•"/>
      <w:lvlJc w:val="left"/>
      <w:pPr>
        <w:tabs>
          <w:tab w:val="num" w:pos="4320"/>
        </w:tabs>
        <w:ind w:left="4320" w:hanging="360"/>
      </w:pPr>
      <w:rPr>
        <w:rFonts w:ascii="Arial" w:hAnsi="Arial" w:hint="default"/>
      </w:rPr>
    </w:lvl>
    <w:lvl w:ilvl="6" w:tplc="77D47458" w:tentative="1">
      <w:start w:val="1"/>
      <w:numFmt w:val="bullet"/>
      <w:lvlText w:val="•"/>
      <w:lvlJc w:val="left"/>
      <w:pPr>
        <w:tabs>
          <w:tab w:val="num" w:pos="5040"/>
        </w:tabs>
        <w:ind w:left="5040" w:hanging="360"/>
      </w:pPr>
      <w:rPr>
        <w:rFonts w:ascii="Arial" w:hAnsi="Arial" w:hint="default"/>
      </w:rPr>
    </w:lvl>
    <w:lvl w:ilvl="7" w:tplc="BA3AEA76" w:tentative="1">
      <w:start w:val="1"/>
      <w:numFmt w:val="bullet"/>
      <w:lvlText w:val="•"/>
      <w:lvlJc w:val="left"/>
      <w:pPr>
        <w:tabs>
          <w:tab w:val="num" w:pos="5760"/>
        </w:tabs>
        <w:ind w:left="5760" w:hanging="360"/>
      </w:pPr>
      <w:rPr>
        <w:rFonts w:ascii="Arial" w:hAnsi="Arial" w:hint="default"/>
      </w:rPr>
    </w:lvl>
    <w:lvl w:ilvl="8" w:tplc="3F82F1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FDC42D9"/>
    <w:multiLevelType w:val="hybridMultilevel"/>
    <w:tmpl w:val="A7ECAD7C"/>
    <w:lvl w:ilvl="0" w:tplc="22C2B538">
      <w:start w:val="1"/>
      <w:numFmt w:val="bullet"/>
      <w:lvlText w:val="•"/>
      <w:lvlJc w:val="left"/>
      <w:pPr>
        <w:tabs>
          <w:tab w:val="num" w:pos="720"/>
        </w:tabs>
        <w:ind w:left="720" w:hanging="360"/>
      </w:pPr>
      <w:rPr>
        <w:rFonts w:ascii="Arial" w:hAnsi="Arial" w:hint="default"/>
      </w:rPr>
    </w:lvl>
    <w:lvl w:ilvl="1" w:tplc="AEF0B0C0" w:tentative="1">
      <w:start w:val="1"/>
      <w:numFmt w:val="bullet"/>
      <w:lvlText w:val="•"/>
      <w:lvlJc w:val="left"/>
      <w:pPr>
        <w:tabs>
          <w:tab w:val="num" w:pos="1440"/>
        </w:tabs>
        <w:ind w:left="1440" w:hanging="360"/>
      </w:pPr>
      <w:rPr>
        <w:rFonts w:ascii="Arial" w:hAnsi="Arial" w:hint="default"/>
      </w:rPr>
    </w:lvl>
    <w:lvl w:ilvl="2" w:tplc="4E4E5B78" w:tentative="1">
      <w:start w:val="1"/>
      <w:numFmt w:val="bullet"/>
      <w:lvlText w:val="•"/>
      <w:lvlJc w:val="left"/>
      <w:pPr>
        <w:tabs>
          <w:tab w:val="num" w:pos="2160"/>
        </w:tabs>
        <w:ind w:left="2160" w:hanging="360"/>
      </w:pPr>
      <w:rPr>
        <w:rFonts w:ascii="Arial" w:hAnsi="Arial" w:hint="default"/>
      </w:rPr>
    </w:lvl>
    <w:lvl w:ilvl="3" w:tplc="7DD24438" w:tentative="1">
      <w:start w:val="1"/>
      <w:numFmt w:val="bullet"/>
      <w:lvlText w:val="•"/>
      <w:lvlJc w:val="left"/>
      <w:pPr>
        <w:tabs>
          <w:tab w:val="num" w:pos="2880"/>
        </w:tabs>
        <w:ind w:left="2880" w:hanging="360"/>
      </w:pPr>
      <w:rPr>
        <w:rFonts w:ascii="Arial" w:hAnsi="Arial" w:hint="default"/>
      </w:rPr>
    </w:lvl>
    <w:lvl w:ilvl="4" w:tplc="9E628956" w:tentative="1">
      <w:start w:val="1"/>
      <w:numFmt w:val="bullet"/>
      <w:lvlText w:val="•"/>
      <w:lvlJc w:val="left"/>
      <w:pPr>
        <w:tabs>
          <w:tab w:val="num" w:pos="3600"/>
        </w:tabs>
        <w:ind w:left="3600" w:hanging="360"/>
      </w:pPr>
      <w:rPr>
        <w:rFonts w:ascii="Arial" w:hAnsi="Arial" w:hint="default"/>
      </w:rPr>
    </w:lvl>
    <w:lvl w:ilvl="5" w:tplc="3BBAB564" w:tentative="1">
      <w:start w:val="1"/>
      <w:numFmt w:val="bullet"/>
      <w:lvlText w:val="•"/>
      <w:lvlJc w:val="left"/>
      <w:pPr>
        <w:tabs>
          <w:tab w:val="num" w:pos="4320"/>
        </w:tabs>
        <w:ind w:left="4320" w:hanging="360"/>
      </w:pPr>
      <w:rPr>
        <w:rFonts w:ascii="Arial" w:hAnsi="Arial" w:hint="default"/>
      </w:rPr>
    </w:lvl>
    <w:lvl w:ilvl="6" w:tplc="32520172" w:tentative="1">
      <w:start w:val="1"/>
      <w:numFmt w:val="bullet"/>
      <w:lvlText w:val="•"/>
      <w:lvlJc w:val="left"/>
      <w:pPr>
        <w:tabs>
          <w:tab w:val="num" w:pos="5040"/>
        </w:tabs>
        <w:ind w:left="5040" w:hanging="360"/>
      </w:pPr>
      <w:rPr>
        <w:rFonts w:ascii="Arial" w:hAnsi="Arial" w:hint="default"/>
      </w:rPr>
    </w:lvl>
    <w:lvl w:ilvl="7" w:tplc="BC267C24" w:tentative="1">
      <w:start w:val="1"/>
      <w:numFmt w:val="bullet"/>
      <w:lvlText w:val="•"/>
      <w:lvlJc w:val="left"/>
      <w:pPr>
        <w:tabs>
          <w:tab w:val="num" w:pos="5760"/>
        </w:tabs>
        <w:ind w:left="5760" w:hanging="360"/>
      </w:pPr>
      <w:rPr>
        <w:rFonts w:ascii="Arial" w:hAnsi="Arial" w:hint="default"/>
      </w:rPr>
    </w:lvl>
    <w:lvl w:ilvl="8" w:tplc="023645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4221598"/>
    <w:multiLevelType w:val="hybridMultilevel"/>
    <w:tmpl w:val="45A091B4"/>
    <w:lvl w:ilvl="0" w:tplc="1734741A">
      <w:start w:val="1"/>
      <w:numFmt w:val="bullet"/>
      <w:lvlText w:val="•"/>
      <w:lvlJc w:val="left"/>
      <w:pPr>
        <w:tabs>
          <w:tab w:val="num" w:pos="720"/>
        </w:tabs>
        <w:ind w:left="720" w:hanging="360"/>
      </w:pPr>
      <w:rPr>
        <w:rFonts w:ascii="Arial" w:hAnsi="Arial" w:hint="default"/>
      </w:rPr>
    </w:lvl>
    <w:lvl w:ilvl="1" w:tplc="A664D6F0" w:tentative="1">
      <w:start w:val="1"/>
      <w:numFmt w:val="bullet"/>
      <w:lvlText w:val="•"/>
      <w:lvlJc w:val="left"/>
      <w:pPr>
        <w:tabs>
          <w:tab w:val="num" w:pos="1440"/>
        </w:tabs>
        <w:ind w:left="1440" w:hanging="360"/>
      </w:pPr>
      <w:rPr>
        <w:rFonts w:ascii="Arial" w:hAnsi="Arial" w:hint="default"/>
      </w:rPr>
    </w:lvl>
    <w:lvl w:ilvl="2" w:tplc="61627030" w:tentative="1">
      <w:start w:val="1"/>
      <w:numFmt w:val="bullet"/>
      <w:lvlText w:val="•"/>
      <w:lvlJc w:val="left"/>
      <w:pPr>
        <w:tabs>
          <w:tab w:val="num" w:pos="2160"/>
        </w:tabs>
        <w:ind w:left="2160" w:hanging="360"/>
      </w:pPr>
      <w:rPr>
        <w:rFonts w:ascii="Arial" w:hAnsi="Arial" w:hint="default"/>
      </w:rPr>
    </w:lvl>
    <w:lvl w:ilvl="3" w:tplc="7F1CF3B4" w:tentative="1">
      <w:start w:val="1"/>
      <w:numFmt w:val="bullet"/>
      <w:lvlText w:val="•"/>
      <w:lvlJc w:val="left"/>
      <w:pPr>
        <w:tabs>
          <w:tab w:val="num" w:pos="2880"/>
        </w:tabs>
        <w:ind w:left="2880" w:hanging="360"/>
      </w:pPr>
      <w:rPr>
        <w:rFonts w:ascii="Arial" w:hAnsi="Arial" w:hint="default"/>
      </w:rPr>
    </w:lvl>
    <w:lvl w:ilvl="4" w:tplc="05DAC620" w:tentative="1">
      <w:start w:val="1"/>
      <w:numFmt w:val="bullet"/>
      <w:lvlText w:val="•"/>
      <w:lvlJc w:val="left"/>
      <w:pPr>
        <w:tabs>
          <w:tab w:val="num" w:pos="3600"/>
        </w:tabs>
        <w:ind w:left="3600" w:hanging="360"/>
      </w:pPr>
      <w:rPr>
        <w:rFonts w:ascii="Arial" w:hAnsi="Arial" w:hint="default"/>
      </w:rPr>
    </w:lvl>
    <w:lvl w:ilvl="5" w:tplc="3E92B152" w:tentative="1">
      <w:start w:val="1"/>
      <w:numFmt w:val="bullet"/>
      <w:lvlText w:val="•"/>
      <w:lvlJc w:val="left"/>
      <w:pPr>
        <w:tabs>
          <w:tab w:val="num" w:pos="4320"/>
        </w:tabs>
        <w:ind w:left="4320" w:hanging="360"/>
      </w:pPr>
      <w:rPr>
        <w:rFonts w:ascii="Arial" w:hAnsi="Arial" w:hint="default"/>
      </w:rPr>
    </w:lvl>
    <w:lvl w:ilvl="6" w:tplc="2380587C" w:tentative="1">
      <w:start w:val="1"/>
      <w:numFmt w:val="bullet"/>
      <w:lvlText w:val="•"/>
      <w:lvlJc w:val="left"/>
      <w:pPr>
        <w:tabs>
          <w:tab w:val="num" w:pos="5040"/>
        </w:tabs>
        <w:ind w:left="5040" w:hanging="360"/>
      </w:pPr>
      <w:rPr>
        <w:rFonts w:ascii="Arial" w:hAnsi="Arial" w:hint="default"/>
      </w:rPr>
    </w:lvl>
    <w:lvl w:ilvl="7" w:tplc="DEB2F6F8" w:tentative="1">
      <w:start w:val="1"/>
      <w:numFmt w:val="bullet"/>
      <w:lvlText w:val="•"/>
      <w:lvlJc w:val="left"/>
      <w:pPr>
        <w:tabs>
          <w:tab w:val="num" w:pos="5760"/>
        </w:tabs>
        <w:ind w:left="5760" w:hanging="360"/>
      </w:pPr>
      <w:rPr>
        <w:rFonts w:ascii="Arial" w:hAnsi="Arial" w:hint="default"/>
      </w:rPr>
    </w:lvl>
    <w:lvl w:ilvl="8" w:tplc="3320D2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D295FFD"/>
    <w:multiLevelType w:val="hybridMultilevel"/>
    <w:tmpl w:val="AF864506"/>
    <w:lvl w:ilvl="0" w:tplc="4DC02CCC">
      <w:start w:val="1"/>
      <w:numFmt w:val="decimal"/>
      <w:lvlText w:val="%1."/>
      <w:lvlJc w:val="left"/>
      <w:pPr>
        <w:ind w:left="720" w:hanging="360"/>
      </w:pPr>
      <w:rPr>
        <w:rFonts w:hint="default"/>
        <w:sz w:val="56"/>
        <w:szCs w:val="5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DB91060"/>
    <w:multiLevelType w:val="hybridMultilevel"/>
    <w:tmpl w:val="B84E3370"/>
    <w:lvl w:ilvl="0" w:tplc="B81A5B20">
      <w:start w:val="1"/>
      <w:numFmt w:val="bullet"/>
      <w:lvlText w:val="•"/>
      <w:lvlJc w:val="left"/>
      <w:pPr>
        <w:tabs>
          <w:tab w:val="num" w:pos="720"/>
        </w:tabs>
        <w:ind w:left="720" w:hanging="360"/>
      </w:pPr>
      <w:rPr>
        <w:rFonts w:ascii="Arial" w:hAnsi="Arial" w:hint="default"/>
      </w:rPr>
    </w:lvl>
    <w:lvl w:ilvl="1" w:tplc="2D56B36C" w:tentative="1">
      <w:start w:val="1"/>
      <w:numFmt w:val="bullet"/>
      <w:lvlText w:val="•"/>
      <w:lvlJc w:val="left"/>
      <w:pPr>
        <w:tabs>
          <w:tab w:val="num" w:pos="1440"/>
        </w:tabs>
        <w:ind w:left="1440" w:hanging="360"/>
      </w:pPr>
      <w:rPr>
        <w:rFonts w:ascii="Arial" w:hAnsi="Arial" w:hint="default"/>
      </w:rPr>
    </w:lvl>
    <w:lvl w:ilvl="2" w:tplc="AA02BC76" w:tentative="1">
      <w:start w:val="1"/>
      <w:numFmt w:val="bullet"/>
      <w:lvlText w:val="•"/>
      <w:lvlJc w:val="left"/>
      <w:pPr>
        <w:tabs>
          <w:tab w:val="num" w:pos="2160"/>
        </w:tabs>
        <w:ind w:left="2160" w:hanging="360"/>
      </w:pPr>
      <w:rPr>
        <w:rFonts w:ascii="Arial" w:hAnsi="Arial" w:hint="default"/>
      </w:rPr>
    </w:lvl>
    <w:lvl w:ilvl="3" w:tplc="7722AF48" w:tentative="1">
      <w:start w:val="1"/>
      <w:numFmt w:val="bullet"/>
      <w:lvlText w:val="•"/>
      <w:lvlJc w:val="left"/>
      <w:pPr>
        <w:tabs>
          <w:tab w:val="num" w:pos="2880"/>
        </w:tabs>
        <w:ind w:left="2880" w:hanging="360"/>
      </w:pPr>
      <w:rPr>
        <w:rFonts w:ascii="Arial" w:hAnsi="Arial" w:hint="default"/>
      </w:rPr>
    </w:lvl>
    <w:lvl w:ilvl="4" w:tplc="FAA89FF4" w:tentative="1">
      <w:start w:val="1"/>
      <w:numFmt w:val="bullet"/>
      <w:lvlText w:val="•"/>
      <w:lvlJc w:val="left"/>
      <w:pPr>
        <w:tabs>
          <w:tab w:val="num" w:pos="3600"/>
        </w:tabs>
        <w:ind w:left="3600" w:hanging="360"/>
      </w:pPr>
      <w:rPr>
        <w:rFonts w:ascii="Arial" w:hAnsi="Arial" w:hint="default"/>
      </w:rPr>
    </w:lvl>
    <w:lvl w:ilvl="5" w:tplc="E2DEF0C4" w:tentative="1">
      <w:start w:val="1"/>
      <w:numFmt w:val="bullet"/>
      <w:lvlText w:val="•"/>
      <w:lvlJc w:val="left"/>
      <w:pPr>
        <w:tabs>
          <w:tab w:val="num" w:pos="4320"/>
        </w:tabs>
        <w:ind w:left="4320" w:hanging="360"/>
      </w:pPr>
      <w:rPr>
        <w:rFonts w:ascii="Arial" w:hAnsi="Arial" w:hint="default"/>
      </w:rPr>
    </w:lvl>
    <w:lvl w:ilvl="6" w:tplc="2FCE7A02" w:tentative="1">
      <w:start w:val="1"/>
      <w:numFmt w:val="bullet"/>
      <w:lvlText w:val="•"/>
      <w:lvlJc w:val="left"/>
      <w:pPr>
        <w:tabs>
          <w:tab w:val="num" w:pos="5040"/>
        </w:tabs>
        <w:ind w:left="5040" w:hanging="360"/>
      </w:pPr>
      <w:rPr>
        <w:rFonts w:ascii="Arial" w:hAnsi="Arial" w:hint="default"/>
      </w:rPr>
    </w:lvl>
    <w:lvl w:ilvl="7" w:tplc="FB160AF4" w:tentative="1">
      <w:start w:val="1"/>
      <w:numFmt w:val="bullet"/>
      <w:lvlText w:val="•"/>
      <w:lvlJc w:val="left"/>
      <w:pPr>
        <w:tabs>
          <w:tab w:val="num" w:pos="5760"/>
        </w:tabs>
        <w:ind w:left="5760" w:hanging="360"/>
      </w:pPr>
      <w:rPr>
        <w:rFonts w:ascii="Arial" w:hAnsi="Arial" w:hint="default"/>
      </w:rPr>
    </w:lvl>
    <w:lvl w:ilvl="8" w:tplc="B6C8A9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9D94728"/>
    <w:multiLevelType w:val="hybridMultilevel"/>
    <w:tmpl w:val="514E71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A5B"/>
    <w:rsid w:val="00063C87"/>
    <w:rsid w:val="00224A50"/>
    <w:rsid w:val="00252A5B"/>
    <w:rsid w:val="002715F4"/>
    <w:rsid w:val="004A3F0C"/>
    <w:rsid w:val="00576C33"/>
    <w:rsid w:val="005A3760"/>
    <w:rsid w:val="005D1E0C"/>
    <w:rsid w:val="00617E3C"/>
    <w:rsid w:val="006C411B"/>
    <w:rsid w:val="0099685C"/>
    <w:rsid w:val="00B8696A"/>
    <w:rsid w:val="00CC1905"/>
    <w:rsid w:val="00D546D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D78DF"/>
  <w15:chartTrackingRefBased/>
  <w15:docId w15:val="{1756D425-15DC-FE49-A154-652601296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224A5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411B"/>
    <w:pPr>
      <w:ind w:left="720"/>
      <w:contextualSpacing/>
    </w:pPr>
  </w:style>
  <w:style w:type="character" w:customStyle="1" w:styleId="10">
    <w:name w:val="Заголовок 1 Знак"/>
    <w:basedOn w:val="a0"/>
    <w:link w:val="1"/>
    <w:uiPriority w:val="9"/>
    <w:rsid w:val="00224A50"/>
    <w:rPr>
      <w:rFonts w:asciiTheme="majorHAnsi" w:eastAsiaTheme="majorEastAsia" w:hAnsiTheme="majorHAnsi" w:cstheme="majorBidi"/>
      <w:color w:val="2F5496" w:themeColor="accent1" w:themeShade="BF"/>
      <w:sz w:val="32"/>
      <w:szCs w:val="32"/>
    </w:rPr>
  </w:style>
  <w:style w:type="paragraph" w:styleId="a4">
    <w:name w:val="No Spacing"/>
    <w:uiPriority w:val="1"/>
    <w:qFormat/>
    <w:rsid w:val="00271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69480">
      <w:bodyDiv w:val="1"/>
      <w:marLeft w:val="0"/>
      <w:marRight w:val="0"/>
      <w:marTop w:val="0"/>
      <w:marBottom w:val="0"/>
      <w:divBdr>
        <w:top w:val="none" w:sz="0" w:space="0" w:color="auto"/>
        <w:left w:val="none" w:sz="0" w:space="0" w:color="auto"/>
        <w:bottom w:val="none" w:sz="0" w:space="0" w:color="auto"/>
        <w:right w:val="none" w:sz="0" w:space="0" w:color="auto"/>
      </w:divBdr>
    </w:div>
    <w:div w:id="524712770">
      <w:bodyDiv w:val="1"/>
      <w:marLeft w:val="0"/>
      <w:marRight w:val="0"/>
      <w:marTop w:val="0"/>
      <w:marBottom w:val="0"/>
      <w:divBdr>
        <w:top w:val="none" w:sz="0" w:space="0" w:color="auto"/>
        <w:left w:val="none" w:sz="0" w:space="0" w:color="auto"/>
        <w:bottom w:val="none" w:sz="0" w:space="0" w:color="auto"/>
        <w:right w:val="none" w:sz="0" w:space="0" w:color="auto"/>
      </w:divBdr>
    </w:div>
    <w:div w:id="584607107">
      <w:bodyDiv w:val="1"/>
      <w:marLeft w:val="0"/>
      <w:marRight w:val="0"/>
      <w:marTop w:val="0"/>
      <w:marBottom w:val="0"/>
      <w:divBdr>
        <w:top w:val="none" w:sz="0" w:space="0" w:color="auto"/>
        <w:left w:val="none" w:sz="0" w:space="0" w:color="auto"/>
        <w:bottom w:val="none" w:sz="0" w:space="0" w:color="auto"/>
        <w:right w:val="none" w:sz="0" w:space="0" w:color="auto"/>
      </w:divBdr>
    </w:div>
    <w:div w:id="851801653">
      <w:bodyDiv w:val="1"/>
      <w:marLeft w:val="0"/>
      <w:marRight w:val="0"/>
      <w:marTop w:val="0"/>
      <w:marBottom w:val="0"/>
      <w:divBdr>
        <w:top w:val="none" w:sz="0" w:space="0" w:color="auto"/>
        <w:left w:val="none" w:sz="0" w:space="0" w:color="auto"/>
        <w:bottom w:val="none" w:sz="0" w:space="0" w:color="auto"/>
        <w:right w:val="none" w:sz="0" w:space="0" w:color="auto"/>
      </w:divBdr>
    </w:div>
    <w:div w:id="872158731">
      <w:bodyDiv w:val="1"/>
      <w:marLeft w:val="0"/>
      <w:marRight w:val="0"/>
      <w:marTop w:val="0"/>
      <w:marBottom w:val="0"/>
      <w:divBdr>
        <w:top w:val="none" w:sz="0" w:space="0" w:color="auto"/>
        <w:left w:val="none" w:sz="0" w:space="0" w:color="auto"/>
        <w:bottom w:val="none" w:sz="0" w:space="0" w:color="auto"/>
        <w:right w:val="none" w:sz="0" w:space="0" w:color="auto"/>
      </w:divBdr>
    </w:div>
    <w:div w:id="1259871287">
      <w:bodyDiv w:val="1"/>
      <w:marLeft w:val="0"/>
      <w:marRight w:val="0"/>
      <w:marTop w:val="0"/>
      <w:marBottom w:val="0"/>
      <w:divBdr>
        <w:top w:val="none" w:sz="0" w:space="0" w:color="auto"/>
        <w:left w:val="none" w:sz="0" w:space="0" w:color="auto"/>
        <w:bottom w:val="none" w:sz="0" w:space="0" w:color="auto"/>
        <w:right w:val="none" w:sz="0" w:space="0" w:color="auto"/>
      </w:divBdr>
    </w:div>
    <w:div w:id="1596743105">
      <w:bodyDiv w:val="1"/>
      <w:marLeft w:val="0"/>
      <w:marRight w:val="0"/>
      <w:marTop w:val="0"/>
      <w:marBottom w:val="0"/>
      <w:divBdr>
        <w:top w:val="none" w:sz="0" w:space="0" w:color="auto"/>
        <w:left w:val="none" w:sz="0" w:space="0" w:color="auto"/>
        <w:bottom w:val="none" w:sz="0" w:space="0" w:color="auto"/>
        <w:right w:val="none" w:sz="0" w:space="0" w:color="auto"/>
      </w:divBdr>
    </w:div>
    <w:div w:id="205777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6680</Words>
  <Characters>38080</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alba.sandros</dc:creator>
  <cp:keywords/>
  <dc:description/>
  <cp:lastModifiedBy>alba sandros</cp:lastModifiedBy>
  <cp:revision>3</cp:revision>
  <dcterms:created xsi:type="dcterms:W3CDTF">2022-02-14T11:52:00Z</dcterms:created>
  <dcterms:modified xsi:type="dcterms:W3CDTF">2022-02-14T11:58:00Z</dcterms:modified>
</cp:coreProperties>
</file>